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8D" w:rsidRDefault="00C2788D" w:rsidP="0005357F">
      <w:pPr>
        <w:spacing w:after="0"/>
        <w:ind w:right="-1"/>
        <w:jc w:val="center"/>
        <w:rPr>
          <w:rFonts w:ascii="Helvetica" w:eastAsia="Times New Roman" w:hAnsi="Helvetica" w:cs="Arial"/>
          <w:noProof w:val="0"/>
          <w:sz w:val="24"/>
          <w:szCs w:val="24"/>
        </w:rPr>
      </w:pPr>
      <w:bookmarkStart w:id="0" w:name="_GoBack"/>
      <w:bookmarkEnd w:id="0"/>
    </w:p>
    <w:sdt>
      <w:sdtPr>
        <w:rPr>
          <w:rFonts w:ascii="Helvetica" w:eastAsia="Times New Roman" w:hAnsi="Helvetica" w:cs="Arial"/>
          <w:noProof w:val="0"/>
          <w:sz w:val="24"/>
          <w:szCs w:val="24"/>
        </w:rPr>
        <w:alias w:val="TITOLO"/>
        <w:tag w:val="tag_titolo"/>
        <w:id w:val="-2088374731"/>
        <w:lock w:val="sdtContentLocked"/>
        <w:placeholder>
          <w:docPart w:val="DefaultPlaceholder_1082065158"/>
        </w:placeholder>
        <w:text w:multiLine="1"/>
      </w:sdtPr>
      <w:sdtEndPr/>
      <w:sdtContent>
        <w:p w:rsidR="00A23B0D" w:rsidRPr="004B40B6" w:rsidRDefault="00ED053B" w:rsidP="0005357F">
          <w:pPr>
            <w:spacing w:after="0"/>
            <w:ind w:right="-1"/>
            <w:jc w:val="center"/>
            <w:rPr>
              <w:rFonts w:ascii="Helvetica" w:hAnsi="Helvetica" w:cs="Arial"/>
              <w:b/>
              <w:sz w:val="24"/>
              <w:szCs w:val="24"/>
            </w:rPr>
          </w:pPr>
          <w:r w:rsidRPr="00F2746B">
            <w:rPr>
              <w:rFonts w:ascii="Helvetica" w:eastAsia="Times New Roman" w:hAnsi="Helvetica" w:cs="Arial"/>
              <w:noProof w:val="0"/>
              <w:sz w:val="24"/>
              <w:szCs w:val="24"/>
            </w:rPr>
            <w:t>DECRETO DEL DIRIGENTE DELLA P.F. CREDITO, COOPERATIVE, COMMERCIO E TUTELA DEI CONSUMATORI</w:t>
          </w:r>
        </w:p>
      </w:sdtContent>
    </w:sdt>
    <w:p w:rsidR="006E41F8" w:rsidRPr="004B40B6" w:rsidRDefault="00FA6AA9"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DE4154">
      <w:pPr>
        <w:spacing w:after="0"/>
        <w:ind w:left="993" w:right="-1" w:hanging="993"/>
        <w:jc w:val="both"/>
        <w:rPr>
          <w:rFonts w:ascii="Helvetica" w:hAnsi="Helvetica" w:cs="Arial"/>
          <w:sz w:val="24"/>
          <w:szCs w:val="24"/>
          <w:u w:val="single"/>
        </w:rPr>
      </w:pPr>
      <w:r w:rsidRPr="004B40B6">
        <w:rPr>
          <w:rFonts w:ascii="Helvetica" w:hAnsi="Helvetica" w:cs="Arial"/>
          <w:sz w:val="24"/>
          <w:szCs w:val="24"/>
        </w:rPr>
        <w:t xml:space="preserve">Oggetto: </w:t>
      </w:r>
      <w:sdt>
        <w:sdtPr>
          <w:rPr>
            <w:rFonts w:ascii="Arial" w:eastAsia="Arial Unicode MS" w:hAnsi="Arial" w:cs="Arial Unicode MS"/>
            <w:noProof w:val="0"/>
            <w:sz w:val="24"/>
            <w:szCs w:val="24"/>
            <w:lang w:eastAsia="it-IT"/>
          </w:rPr>
          <w:alias w:val="OGGETTO"/>
          <w:tag w:val="tag_oggetto"/>
          <w:id w:val="-702706350"/>
          <w:lock w:val="sdtLocked"/>
          <w:placeholder>
            <w:docPart w:val="D1B7F7385916422FA15B7C7B149B633D"/>
          </w:placeholder>
          <w:text w:multiLine="1"/>
        </w:sdtPr>
        <w:sdtEndPr/>
        <w:sdtContent>
          <w:r w:rsidR="003341EC" w:rsidRPr="00BC685B">
            <w:rPr>
              <w:rFonts w:ascii="Arial" w:eastAsia="Arial Unicode MS" w:hAnsi="Arial" w:cs="Arial Unicode MS"/>
              <w:noProof w:val="0"/>
              <w:sz w:val="24"/>
              <w:szCs w:val="24"/>
              <w:lang w:eastAsia="it-IT"/>
            </w:rPr>
            <w:t xml:space="preserve">  </w:t>
          </w:r>
          <w:r w:rsidR="00BC685B">
            <w:rPr>
              <w:rFonts w:ascii="Arial" w:eastAsia="Arial Unicode MS" w:hAnsi="Arial" w:cs="Arial Unicode MS"/>
              <w:noProof w:val="0"/>
              <w:sz w:val="24"/>
              <w:szCs w:val="24"/>
              <w:lang w:eastAsia="it-IT"/>
            </w:rPr>
            <w:t xml:space="preserve">L.R. 41/19 DGRM 583/2020 </w:t>
          </w:r>
          <w:r w:rsidR="003341EC" w:rsidRPr="00BC685B">
            <w:rPr>
              <w:rFonts w:ascii="Arial" w:eastAsia="Arial Unicode MS" w:hAnsi="Arial" w:cs="Arial Unicode MS"/>
              <w:noProof w:val="0"/>
              <w:sz w:val="24"/>
              <w:szCs w:val="24"/>
              <w:lang w:eastAsia="it-IT"/>
            </w:rPr>
            <w:t xml:space="preserve">– Approvazione Avviso Pubblico </w:t>
          </w:r>
          <w:r w:rsidR="00BC685B">
            <w:rPr>
              <w:rFonts w:ascii="Arial" w:eastAsia="Arial Unicode MS" w:hAnsi="Arial" w:cs="Arial Unicode MS"/>
              <w:noProof w:val="0"/>
              <w:sz w:val="24"/>
              <w:szCs w:val="24"/>
              <w:lang w:eastAsia="it-IT"/>
            </w:rPr>
            <w:t xml:space="preserve">per la presentazione delle domande </w:t>
          </w:r>
          <w:r w:rsidR="003341EC" w:rsidRPr="00BC685B">
            <w:rPr>
              <w:rFonts w:ascii="Arial" w:eastAsia="Arial Unicode MS" w:hAnsi="Arial" w:cs="Arial Unicode MS"/>
              <w:noProof w:val="0"/>
              <w:sz w:val="24"/>
              <w:szCs w:val="24"/>
              <w:lang w:eastAsia="it-IT"/>
            </w:rPr>
            <w:t>e relativa modulistica per la concessione dei contributi per l’abbattimento del costo delle operazioni di finanziamento a favore dei Professionisti operanti nelle zone sismiche.</w:t>
          </w:r>
          <w:r w:rsidR="003C2D8A">
            <w:rPr>
              <w:rFonts w:ascii="Arial" w:eastAsia="Arial Unicode MS" w:hAnsi="Arial" w:cs="Arial Unicode MS"/>
              <w:noProof w:val="0"/>
              <w:sz w:val="24"/>
              <w:szCs w:val="24"/>
              <w:lang w:eastAsia="it-IT"/>
            </w:rPr>
            <w:t xml:space="preserve"> Annualità 2020.</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p w:rsidR="008F2A57" w:rsidRDefault="008F2A57" w:rsidP="008F2A57">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VISTO il documento istruttorio e ritenuto, per le motivazioni nello stesso indicate, di adottare il presente decreto;</w:t>
          </w:r>
        </w:p>
        <w:p w:rsidR="008F2A57" w:rsidRPr="00647E0B" w:rsidRDefault="008F2A57" w:rsidP="008F2A57">
          <w:pPr>
            <w:spacing w:after="0"/>
            <w:jc w:val="both"/>
            <w:rPr>
              <w:rFonts w:ascii="Helvetica" w:eastAsia="Times New Roman" w:hAnsi="Helvetica" w:cs="Arial"/>
              <w:noProof w:val="0"/>
              <w:sz w:val="24"/>
              <w:szCs w:val="24"/>
            </w:rPr>
          </w:pPr>
        </w:p>
        <w:p w:rsidR="008F2A57" w:rsidRDefault="008F2A57" w:rsidP="008F2A57">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RITENUTO, per i motivi riportati nel predetto documento istruttorio e che vengono condivisi, di emanare il presente decreto;</w:t>
          </w:r>
        </w:p>
        <w:p w:rsidR="008F2A57" w:rsidRDefault="008F2A57" w:rsidP="008F2A57">
          <w:pPr>
            <w:spacing w:after="0"/>
            <w:jc w:val="both"/>
            <w:rPr>
              <w:rFonts w:ascii="Helvetica" w:eastAsia="Times New Roman" w:hAnsi="Helvetica" w:cs="Arial"/>
              <w:noProof w:val="0"/>
              <w:sz w:val="24"/>
              <w:szCs w:val="24"/>
            </w:rPr>
          </w:pPr>
        </w:p>
        <w:p w:rsidR="008F2A57" w:rsidRDefault="008F2A57" w:rsidP="008F2A57">
          <w:pPr>
            <w:spacing w:after="0"/>
            <w:jc w:val="both"/>
            <w:rPr>
              <w:rFonts w:ascii="Helvetica" w:eastAsia="Times New Roman" w:hAnsi="Helvetica" w:cs="Arial"/>
              <w:noProof w:val="0"/>
              <w:sz w:val="24"/>
              <w:szCs w:val="24"/>
            </w:rPr>
          </w:pPr>
          <w:r>
            <w:rPr>
              <w:rFonts w:ascii="Helvetica" w:eastAsia="Times New Roman" w:hAnsi="Helvetica" w:cs="Arial"/>
              <w:noProof w:val="0"/>
              <w:sz w:val="24"/>
              <w:szCs w:val="24"/>
            </w:rPr>
            <w:t>VISTA l’attestazione della copertura finanziaria, nonché il D.lgs n. 118/2011 e s.m.i. in materia di armonizzazione dei sistemi contabili e degli sc</w:t>
          </w:r>
          <w:r w:rsidR="001F5720">
            <w:rPr>
              <w:rFonts w:ascii="Helvetica" w:eastAsia="Times New Roman" w:hAnsi="Helvetica" w:cs="Arial"/>
              <w:noProof w:val="0"/>
              <w:sz w:val="24"/>
              <w:szCs w:val="24"/>
            </w:rPr>
            <w:t>hemi di bilancio delle Regioni, degli enti l</w:t>
          </w:r>
          <w:r>
            <w:rPr>
              <w:rFonts w:ascii="Helvetica" w:eastAsia="Times New Roman" w:hAnsi="Helvetica" w:cs="Arial"/>
              <w:noProof w:val="0"/>
              <w:sz w:val="24"/>
              <w:szCs w:val="24"/>
            </w:rPr>
            <w:t>ocali e del loro organismi, a norma degli art. 1 e 2 della Legge n. 42 del 05/05/2009 e s.m.i;</w:t>
          </w:r>
        </w:p>
        <w:p w:rsidR="00B2630D" w:rsidRDefault="00B2630D" w:rsidP="008F2A57">
          <w:pPr>
            <w:spacing w:after="0"/>
            <w:jc w:val="both"/>
            <w:rPr>
              <w:rFonts w:ascii="Helvetica" w:eastAsia="Times New Roman" w:hAnsi="Helvetica" w:cs="Arial"/>
              <w:noProof w:val="0"/>
              <w:sz w:val="24"/>
              <w:szCs w:val="24"/>
            </w:rPr>
          </w:pPr>
        </w:p>
        <w:p w:rsidR="008F2A57" w:rsidRDefault="008F2A57" w:rsidP="008F2A57">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 xml:space="preserve">VISTA la L.R. n. </w:t>
          </w:r>
          <w:r w:rsidR="002773B4">
            <w:rPr>
              <w:rFonts w:ascii="Helvetica" w:eastAsia="Times New Roman" w:hAnsi="Helvetica" w:cs="Arial"/>
              <w:noProof w:val="0"/>
              <w:sz w:val="24"/>
              <w:szCs w:val="24"/>
            </w:rPr>
            <w:t>41</w:t>
          </w:r>
          <w:r w:rsidRPr="00647E0B">
            <w:rPr>
              <w:rFonts w:ascii="Helvetica" w:eastAsia="Times New Roman" w:hAnsi="Helvetica" w:cs="Arial"/>
              <w:noProof w:val="0"/>
              <w:sz w:val="24"/>
              <w:szCs w:val="24"/>
            </w:rPr>
            <w:t xml:space="preserve"> del </w:t>
          </w:r>
          <w:r w:rsidR="002773B4">
            <w:rPr>
              <w:rFonts w:ascii="Helvetica" w:eastAsia="Times New Roman" w:hAnsi="Helvetica" w:cs="Arial"/>
              <w:noProof w:val="0"/>
              <w:sz w:val="24"/>
              <w:szCs w:val="24"/>
            </w:rPr>
            <w:t>30</w:t>
          </w:r>
          <w:r w:rsidRPr="00647E0B">
            <w:rPr>
              <w:rFonts w:ascii="Helvetica" w:eastAsia="Times New Roman" w:hAnsi="Helvetica" w:cs="Arial"/>
              <w:noProof w:val="0"/>
              <w:sz w:val="24"/>
              <w:szCs w:val="24"/>
            </w:rPr>
            <w:t xml:space="preserve"> Dicembre 201</w:t>
          </w:r>
          <w:r w:rsidR="002773B4">
            <w:rPr>
              <w:rFonts w:ascii="Helvetica" w:eastAsia="Times New Roman" w:hAnsi="Helvetica" w:cs="Arial"/>
              <w:noProof w:val="0"/>
              <w:sz w:val="24"/>
              <w:szCs w:val="24"/>
            </w:rPr>
            <w:t>9</w:t>
          </w:r>
          <w:r w:rsidRPr="00647E0B">
            <w:rPr>
              <w:rFonts w:ascii="Helvetica" w:eastAsia="Times New Roman" w:hAnsi="Helvetica" w:cs="Arial"/>
              <w:noProof w:val="0"/>
              <w:sz w:val="24"/>
              <w:szCs w:val="24"/>
            </w:rPr>
            <w:t xml:space="preserve"> avente per oggetto: “Disposizioni per la formazione del bilancio 20</w:t>
          </w:r>
          <w:r w:rsidR="002773B4">
            <w:rPr>
              <w:rFonts w:ascii="Helvetica" w:eastAsia="Times New Roman" w:hAnsi="Helvetica" w:cs="Arial"/>
              <w:noProof w:val="0"/>
              <w:sz w:val="24"/>
              <w:szCs w:val="24"/>
            </w:rPr>
            <w:t>20</w:t>
          </w:r>
          <w:r w:rsidRPr="00647E0B">
            <w:rPr>
              <w:rFonts w:ascii="Helvetica" w:eastAsia="Times New Roman" w:hAnsi="Helvetica" w:cs="Arial"/>
              <w:noProof w:val="0"/>
              <w:sz w:val="24"/>
              <w:szCs w:val="24"/>
            </w:rPr>
            <w:t>/202</w:t>
          </w:r>
          <w:r w:rsidR="002773B4">
            <w:rPr>
              <w:rFonts w:ascii="Helvetica" w:eastAsia="Times New Roman" w:hAnsi="Helvetica" w:cs="Arial"/>
              <w:noProof w:val="0"/>
              <w:sz w:val="24"/>
              <w:szCs w:val="24"/>
            </w:rPr>
            <w:t>2</w:t>
          </w:r>
          <w:r w:rsidRPr="00647E0B">
            <w:rPr>
              <w:rFonts w:ascii="Helvetica" w:eastAsia="Times New Roman" w:hAnsi="Helvetica" w:cs="Arial"/>
              <w:noProof w:val="0"/>
              <w:sz w:val="24"/>
              <w:szCs w:val="24"/>
            </w:rPr>
            <w:t xml:space="preserve"> della Regione Marche (Legge di stabilità 20</w:t>
          </w:r>
          <w:r w:rsidR="002773B4">
            <w:rPr>
              <w:rFonts w:ascii="Helvetica" w:eastAsia="Times New Roman" w:hAnsi="Helvetica" w:cs="Arial"/>
              <w:noProof w:val="0"/>
              <w:sz w:val="24"/>
              <w:szCs w:val="24"/>
            </w:rPr>
            <w:t>20</w:t>
          </w:r>
          <w:r w:rsidRPr="00647E0B">
            <w:rPr>
              <w:rFonts w:ascii="Helvetica" w:eastAsia="Times New Roman" w:hAnsi="Helvetica" w:cs="Arial"/>
              <w:noProof w:val="0"/>
              <w:sz w:val="24"/>
              <w:szCs w:val="24"/>
            </w:rPr>
            <w:t>)”;</w:t>
          </w:r>
        </w:p>
        <w:p w:rsidR="008F2A57" w:rsidRPr="00647E0B" w:rsidRDefault="008F2A57" w:rsidP="008F2A57">
          <w:pPr>
            <w:spacing w:after="0"/>
            <w:jc w:val="both"/>
            <w:rPr>
              <w:rFonts w:ascii="Helvetica" w:eastAsia="Times New Roman" w:hAnsi="Helvetica" w:cs="Arial"/>
              <w:noProof w:val="0"/>
              <w:sz w:val="24"/>
              <w:szCs w:val="24"/>
            </w:rPr>
          </w:pPr>
        </w:p>
        <w:p w:rsidR="008F2A57" w:rsidRDefault="008F2A57" w:rsidP="008F2A57">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 xml:space="preserve">VISTA la L.R. n. </w:t>
          </w:r>
          <w:r w:rsidR="002773B4">
            <w:rPr>
              <w:rFonts w:ascii="Helvetica" w:eastAsia="Times New Roman" w:hAnsi="Helvetica" w:cs="Arial"/>
              <w:noProof w:val="0"/>
              <w:sz w:val="24"/>
              <w:szCs w:val="24"/>
            </w:rPr>
            <w:t xml:space="preserve">42 </w:t>
          </w:r>
          <w:r w:rsidRPr="00647E0B">
            <w:rPr>
              <w:rFonts w:ascii="Helvetica" w:eastAsia="Times New Roman" w:hAnsi="Helvetica" w:cs="Arial"/>
              <w:noProof w:val="0"/>
              <w:sz w:val="24"/>
              <w:szCs w:val="24"/>
            </w:rPr>
            <w:t xml:space="preserve">del </w:t>
          </w:r>
          <w:r w:rsidR="002773B4">
            <w:rPr>
              <w:rFonts w:ascii="Helvetica" w:eastAsia="Times New Roman" w:hAnsi="Helvetica" w:cs="Arial"/>
              <w:noProof w:val="0"/>
              <w:sz w:val="24"/>
              <w:szCs w:val="24"/>
            </w:rPr>
            <w:t>30</w:t>
          </w:r>
          <w:r w:rsidRPr="00647E0B">
            <w:rPr>
              <w:rFonts w:ascii="Helvetica" w:eastAsia="Times New Roman" w:hAnsi="Helvetica" w:cs="Arial"/>
              <w:noProof w:val="0"/>
              <w:sz w:val="24"/>
              <w:szCs w:val="24"/>
            </w:rPr>
            <w:t xml:space="preserve"> Dicembre 201</w:t>
          </w:r>
          <w:r w:rsidR="002773B4">
            <w:rPr>
              <w:rFonts w:ascii="Helvetica" w:eastAsia="Times New Roman" w:hAnsi="Helvetica" w:cs="Arial"/>
              <w:noProof w:val="0"/>
              <w:sz w:val="24"/>
              <w:szCs w:val="24"/>
            </w:rPr>
            <w:t>9</w:t>
          </w:r>
          <w:r w:rsidRPr="00647E0B">
            <w:rPr>
              <w:rFonts w:ascii="Helvetica" w:eastAsia="Times New Roman" w:hAnsi="Helvetica" w:cs="Arial"/>
              <w:noProof w:val="0"/>
              <w:sz w:val="24"/>
              <w:szCs w:val="24"/>
            </w:rPr>
            <w:t xml:space="preserve"> avente per oggetto: “Bilancio di previsione </w:t>
          </w:r>
          <w:r w:rsidR="002773B4" w:rsidRPr="00647E0B">
            <w:rPr>
              <w:rFonts w:ascii="Helvetica" w:eastAsia="Times New Roman" w:hAnsi="Helvetica" w:cs="Arial"/>
              <w:noProof w:val="0"/>
              <w:sz w:val="24"/>
              <w:szCs w:val="24"/>
            </w:rPr>
            <w:t>20</w:t>
          </w:r>
          <w:r w:rsidR="002773B4">
            <w:rPr>
              <w:rFonts w:ascii="Helvetica" w:eastAsia="Times New Roman" w:hAnsi="Helvetica" w:cs="Arial"/>
              <w:noProof w:val="0"/>
              <w:sz w:val="24"/>
              <w:szCs w:val="24"/>
            </w:rPr>
            <w:t>20</w:t>
          </w:r>
          <w:r w:rsidR="002773B4" w:rsidRPr="00647E0B">
            <w:rPr>
              <w:rFonts w:ascii="Helvetica" w:eastAsia="Times New Roman" w:hAnsi="Helvetica" w:cs="Arial"/>
              <w:noProof w:val="0"/>
              <w:sz w:val="24"/>
              <w:szCs w:val="24"/>
            </w:rPr>
            <w:t>/202</w:t>
          </w:r>
          <w:r w:rsidR="002773B4">
            <w:rPr>
              <w:rFonts w:ascii="Helvetica" w:eastAsia="Times New Roman" w:hAnsi="Helvetica" w:cs="Arial"/>
              <w:noProof w:val="0"/>
              <w:sz w:val="24"/>
              <w:szCs w:val="24"/>
            </w:rPr>
            <w:t>2</w:t>
          </w:r>
          <w:r w:rsidRPr="00647E0B">
            <w:rPr>
              <w:rFonts w:ascii="Helvetica" w:eastAsia="Times New Roman" w:hAnsi="Helvetica" w:cs="Arial"/>
              <w:noProof w:val="0"/>
              <w:sz w:val="24"/>
              <w:szCs w:val="24"/>
            </w:rPr>
            <w:t>”;</w:t>
          </w:r>
        </w:p>
        <w:p w:rsidR="008F2A57" w:rsidRPr="00647E0B" w:rsidRDefault="008F2A57" w:rsidP="008F2A57">
          <w:pPr>
            <w:spacing w:after="0"/>
            <w:jc w:val="both"/>
            <w:rPr>
              <w:rFonts w:ascii="Helvetica" w:eastAsia="Times New Roman" w:hAnsi="Helvetica" w:cs="Arial"/>
              <w:noProof w:val="0"/>
              <w:sz w:val="24"/>
              <w:szCs w:val="24"/>
            </w:rPr>
          </w:pPr>
        </w:p>
        <w:p w:rsidR="008F2A57" w:rsidRDefault="008F2A57" w:rsidP="008F2A57">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VISTA la D.G.R. n.1</w:t>
          </w:r>
          <w:r w:rsidR="002773B4">
            <w:rPr>
              <w:rFonts w:ascii="Helvetica" w:eastAsia="Times New Roman" w:hAnsi="Helvetica" w:cs="Arial"/>
              <w:noProof w:val="0"/>
              <w:sz w:val="24"/>
              <w:szCs w:val="24"/>
            </w:rPr>
            <w:t>677</w:t>
          </w:r>
          <w:r w:rsidRPr="00647E0B">
            <w:rPr>
              <w:rFonts w:ascii="Helvetica" w:eastAsia="Times New Roman" w:hAnsi="Helvetica" w:cs="Arial"/>
              <w:noProof w:val="0"/>
              <w:sz w:val="24"/>
              <w:szCs w:val="24"/>
            </w:rPr>
            <w:t xml:space="preserve"> del </w:t>
          </w:r>
          <w:r w:rsidR="002773B4">
            <w:rPr>
              <w:rFonts w:ascii="Helvetica" w:eastAsia="Times New Roman" w:hAnsi="Helvetica" w:cs="Arial"/>
              <w:noProof w:val="0"/>
              <w:sz w:val="24"/>
              <w:szCs w:val="24"/>
            </w:rPr>
            <w:t>30</w:t>
          </w:r>
          <w:r w:rsidRPr="00647E0B">
            <w:rPr>
              <w:rFonts w:ascii="Helvetica" w:eastAsia="Times New Roman" w:hAnsi="Helvetica" w:cs="Arial"/>
              <w:noProof w:val="0"/>
              <w:sz w:val="24"/>
              <w:szCs w:val="24"/>
            </w:rPr>
            <w:t xml:space="preserve"> Dicembre 201</w:t>
          </w:r>
          <w:r w:rsidR="002773B4">
            <w:rPr>
              <w:rFonts w:ascii="Helvetica" w:eastAsia="Times New Roman" w:hAnsi="Helvetica" w:cs="Arial"/>
              <w:noProof w:val="0"/>
              <w:sz w:val="24"/>
              <w:szCs w:val="24"/>
            </w:rPr>
            <w:t>9</w:t>
          </w:r>
          <w:r w:rsidRPr="00647E0B">
            <w:rPr>
              <w:rFonts w:ascii="Helvetica" w:eastAsia="Times New Roman" w:hAnsi="Helvetica" w:cs="Arial"/>
              <w:noProof w:val="0"/>
              <w:sz w:val="24"/>
              <w:szCs w:val="24"/>
            </w:rPr>
            <w:t xml:space="preserve"> avente ad oggetto:</w:t>
          </w:r>
          <w:r>
            <w:rPr>
              <w:rFonts w:ascii="Helvetica" w:eastAsia="Times New Roman" w:hAnsi="Helvetica" w:cs="Arial"/>
              <w:noProof w:val="0"/>
              <w:sz w:val="24"/>
              <w:szCs w:val="24"/>
            </w:rPr>
            <w:t xml:space="preserve"> </w:t>
          </w:r>
          <w:r w:rsidRPr="00647E0B">
            <w:rPr>
              <w:rFonts w:ascii="Helvetica" w:eastAsia="Times New Roman" w:hAnsi="Helvetica" w:cs="Arial"/>
              <w:noProof w:val="0"/>
              <w:sz w:val="24"/>
              <w:szCs w:val="24"/>
            </w:rPr>
            <w:t xml:space="preserve">“D.Lgs. 23 giugno 2011, n. 118 - art. 39 comma 10 - Approvazione del documento tecnico di accompagnamento al Bilancio </w:t>
          </w:r>
          <w:r w:rsidR="002773B4" w:rsidRPr="00647E0B">
            <w:rPr>
              <w:rFonts w:ascii="Helvetica" w:eastAsia="Times New Roman" w:hAnsi="Helvetica" w:cs="Arial"/>
              <w:noProof w:val="0"/>
              <w:sz w:val="24"/>
              <w:szCs w:val="24"/>
            </w:rPr>
            <w:t>20</w:t>
          </w:r>
          <w:r w:rsidR="002773B4">
            <w:rPr>
              <w:rFonts w:ascii="Helvetica" w:eastAsia="Times New Roman" w:hAnsi="Helvetica" w:cs="Arial"/>
              <w:noProof w:val="0"/>
              <w:sz w:val="24"/>
              <w:szCs w:val="24"/>
            </w:rPr>
            <w:t>20</w:t>
          </w:r>
          <w:r w:rsidR="002773B4" w:rsidRPr="00647E0B">
            <w:rPr>
              <w:rFonts w:ascii="Helvetica" w:eastAsia="Times New Roman" w:hAnsi="Helvetica" w:cs="Arial"/>
              <w:noProof w:val="0"/>
              <w:sz w:val="24"/>
              <w:szCs w:val="24"/>
            </w:rPr>
            <w:t>/202</w:t>
          </w:r>
          <w:r w:rsidR="002773B4">
            <w:rPr>
              <w:rFonts w:ascii="Helvetica" w:eastAsia="Times New Roman" w:hAnsi="Helvetica" w:cs="Arial"/>
              <w:noProof w:val="0"/>
              <w:sz w:val="24"/>
              <w:szCs w:val="24"/>
            </w:rPr>
            <w:t>2</w:t>
          </w:r>
          <w:r w:rsidRPr="00647E0B">
            <w:rPr>
              <w:rFonts w:ascii="Helvetica" w:eastAsia="Times New Roman" w:hAnsi="Helvetica" w:cs="Arial"/>
              <w:noProof w:val="0"/>
              <w:sz w:val="24"/>
              <w:szCs w:val="24"/>
            </w:rPr>
            <w:t>- ripartizione delle unità di voto in categorie e macroaggregati”</w:t>
          </w:r>
          <w:r w:rsidR="00A9209B">
            <w:rPr>
              <w:rFonts w:ascii="Helvetica" w:eastAsia="Times New Roman" w:hAnsi="Helvetica" w:cs="Arial"/>
              <w:noProof w:val="0"/>
              <w:sz w:val="24"/>
              <w:szCs w:val="24"/>
            </w:rPr>
            <w:t xml:space="preserve"> e successive modifiche ed integrazioni</w:t>
          </w:r>
          <w:r w:rsidRPr="00647E0B">
            <w:rPr>
              <w:rFonts w:ascii="Helvetica" w:eastAsia="Times New Roman" w:hAnsi="Helvetica" w:cs="Arial"/>
              <w:noProof w:val="0"/>
              <w:sz w:val="24"/>
              <w:szCs w:val="24"/>
            </w:rPr>
            <w:t>;</w:t>
          </w:r>
        </w:p>
        <w:p w:rsidR="008F2A57" w:rsidRPr="00647E0B" w:rsidRDefault="008F2A57" w:rsidP="008F2A57">
          <w:pPr>
            <w:spacing w:after="0"/>
            <w:jc w:val="both"/>
            <w:rPr>
              <w:rFonts w:ascii="Helvetica" w:eastAsia="Times New Roman" w:hAnsi="Helvetica" w:cs="Arial"/>
              <w:noProof w:val="0"/>
              <w:sz w:val="24"/>
              <w:szCs w:val="24"/>
            </w:rPr>
          </w:pPr>
        </w:p>
        <w:p w:rsidR="00A9209B" w:rsidRDefault="008F2A57" w:rsidP="00A9209B">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VISTA la D.G.R. n. 1</w:t>
          </w:r>
          <w:r w:rsidR="002773B4">
            <w:rPr>
              <w:rFonts w:ascii="Helvetica" w:eastAsia="Times New Roman" w:hAnsi="Helvetica" w:cs="Arial"/>
              <w:noProof w:val="0"/>
              <w:sz w:val="24"/>
              <w:szCs w:val="24"/>
            </w:rPr>
            <w:t>678</w:t>
          </w:r>
          <w:r w:rsidRPr="00647E0B">
            <w:rPr>
              <w:rFonts w:ascii="Helvetica" w:eastAsia="Times New Roman" w:hAnsi="Helvetica" w:cs="Arial"/>
              <w:noProof w:val="0"/>
              <w:sz w:val="24"/>
              <w:szCs w:val="24"/>
            </w:rPr>
            <w:t xml:space="preserve"> del </w:t>
          </w:r>
          <w:r w:rsidR="002773B4">
            <w:rPr>
              <w:rFonts w:ascii="Helvetica" w:eastAsia="Times New Roman" w:hAnsi="Helvetica" w:cs="Arial"/>
              <w:noProof w:val="0"/>
              <w:sz w:val="24"/>
              <w:szCs w:val="24"/>
            </w:rPr>
            <w:t>30</w:t>
          </w:r>
          <w:r w:rsidRPr="00647E0B">
            <w:rPr>
              <w:rFonts w:ascii="Helvetica" w:eastAsia="Times New Roman" w:hAnsi="Helvetica" w:cs="Arial"/>
              <w:noProof w:val="0"/>
              <w:sz w:val="24"/>
              <w:szCs w:val="24"/>
            </w:rPr>
            <w:t xml:space="preserve"> Dicembre 201</w:t>
          </w:r>
          <w:r w:rsidR="002773B4">
            <w:rPr>
              <w:rFonts w:ascii="Helvetica" w:eastAsia="Times New Roman" w:hAnsi="Helvetica" w:cs="Arial"/>
              <w:noProof w:val="0"/>
              <w:sz w:val="24"/>
              <w:szCs w:val="24"/>
            </w:rPr>
            <w:t>9</w:t>
          </w:r>
          <w:r w:rsidRPr="00647E0B">
            <w:rPr>
              <w:rFonts w:ascii="Helvetica" w:eastAsia="Times New Roman" w:hAnsi="Helvetica" w:cs="Arial"/>
              <w:noProof w:val="0"/>
              <w:sz w:val="24"/>
              <w:szCs w:val="24"/>
            </w:rPr>
            <w:t xml:space="preserve"> avente ad oggetto: “D.Lgs. 23 giugno 2011, n. 118 - art. 39 comma 10 - Approvazione del Bilancio finanziario gestionale del Bilancio 2019-2021 - ripartizione delle categorie e macroaggregati in capitoli”</w:t>
          </w:r>
          <w:r w:rsidR="00A9209B" w:rsidRPr="00A9209B">
            <w:rPr>
              <w:rFonts w:ascii="Helvetica" w:eastAsia="Times New Roman" w:hAnsi="Helvetica" w:cs="Arial"/>
              <w:noProof w:val="0"/>
              <w:sz w:val="24"/>
              <w:szCs w:val="24"/>
            </w:rPr>
            <w:t xml:space="preserve"> </w:t>
          </w:r>
          <w:r w:rsidR="00A9209B">
            <w:rPr>
              <w:rFonts w:ascii="Helvetica" w:eastAsia="Times New Roman" w:hAnsi="Helvetica" w:cs="Arial"/>
              <w:noProof w:val="0"/>
              <w:sz w:val="24"/>
              <w:szCs w:val="24"/>
            </w:rPr>
            <w:t>e successive modifiche ed integrazioni</w:t>
          </w:r>
          <w:r w:rsidR="00A9209B" w:rsidRPr="00647E0B">
            <w:rPr>
              <w:rFonts w:ascii="Helvetica" w:eastAsia="Times New Roman" w:hAnsi="Helvetica" w:cs="Arial"/>
              <w:noProof w:val="0"/>
              <w:sz w:val="24"/>
              <w:szCs w:val="24"/>
            </w:rPr>
            <w:t>;</w:t>
          </w:r>
        </w:p>
        <w:p w:rsidR="00835476" w:rsidRDefault="00835476" w:rsidP="008F2A57">
          <w:pPr>
            <w:spacing w:after="0"/>
            <w:jc w:val="both"/>
            <w:rPr>
              <w:rFonts w:ascii="Helvetica" w:eastAsia="Times New Roman" w:hAnsi="Helvetica" w:cs="Arial"/>
              <w:noProof w:val="0"/>
              <w:sz w:val="24"/>
              <w:szCs w:val="24"/>
            </w:rPr>
          </w:pPr>
        </w:p>
        <w:p w:rsidR="00BF234B" w:rsidRDefault="00BF234B" w:rsidP="00BF234B">
          <w:pPr>
            <w:spacing w:after="0"/>
            <w:jc w:val="both"/>
            <w:rPr>
              <w:rFonts w:ascii="Helvetica" w:eastAsia="Times New Roman" w:hAnsi="Helvetica" w:cs="Arial"/>
              <w:noProof w:val="0"/>
              <w:sz w:val="24"/>
              <w:szCs w:val="24"/>
            </w:rPr>
          </w:pPr>
          <w:r w:rsidRPr="00647E0B">
            <w:rPr>
              <w:rFonts w:ascii="Helvetica" w:eastAsia="Times New Roman" w:hAnsi="Helvetica" w:cs="Arial"/>
              <w:noProof w:val="0"/>
              <w:sz w:val="24"/>
              <w:szCs w:val="24"/>
            </w:rPr>
            <w:t>VISTO l’articolo 16</w:t>
          </w:r>
          <w:r>
            <w:rPr>
              <w:rFonts w:ascii="Helvetica" w:eastAsia="Times New Roman" w:hAnsi="Helvetica" w:cs="Arial"/>
              <w:noProof w:val="0"/>
              <w:sz w:val="24"/>
              <w:szCs w:val="24"/>
            </w:rPr>
            <w:t xml:space="preserve"> bis </w:t>
          </w:r>
          <w:r w:rsidRPr="00647E0B">
            <w:rPr>
              <w:rFonts w:ascii="Helvetica" w:eastAsia="Times New Roman" w:hAnsi="Helvetica" w:cs="Arial"/>
              <w:noProof w:val="0"/>
              <w:sz w:val="24"/>
              <w:szCs w:val="24"/>
            </w:rPr>
            <w:t>della legge regionale 15 ottobre 2001, n. 20 (Norme in materia di organizzazion</w:t>
          </w:r>
          <w:r>
            <w:rPr>
              <w:rFonts w:ascii="Helvetica" w:eastAsia="Times New Roman" w:hAnsi="Helvetica" w:cs="Arial"/>
              <w:noProof w:val="0"/>
              <w:sz w:val="24"/>
              <w:szCs w:val="24"/>
            </w:rPr>
            <w:t>e e di personale della Regione) cosi come modificata ed integrata dalla L.R.n. 19 del 01/08/2005 che attribuisce l’adozione del presente provvedimento alla competenza del Dirigente della Posizione di Funzione;</w:t>
          </w:r>
        </w:p>
        <w:p w:rsidR="003C2D8A" w:rsidRDefault="003C2D8A" w:rsidP="00BF234B">
          <w:pPr>
            <w:spacing w:after="0"/>
            <w:jc w:val="both"/>
            <w:rPr>
              <w:rFonts w:ascii="Helvetica" w:eastAsia="Times New Roman" w:hAnsi="Helvetica" w:cs="Arial"/>
              <w:noProof w:val="0"/>
              <w:sz w:val="24"/>
              <w:szCs w:val="24"/>
            </w:rPr>
          </w:pPr>
        </w:p>
        <w:p w:rsidR="003C2D8A" w:rsidRDefault="003C2D8A" w:rsidP="00BF234B">
          <w:pPr>
            <w:spacing w:after="0"/>
            <w:jc w:val="both"/>
            <w:rPr>
              <w:rFonts w:ascii="Helvetica" w:eastAsia="Times New Roman" w:hAnsi="Helvetica" w:cs="Arial"/>
              <w:noProof w:val="0"/>
              <w:sz w:val="24"/>
              <w:szCs w:val="24"/>
            </w:rPr>
          </w:pPr>
          <w:r>
            <w:rPr>
              <w:rFonts w:ascii="Helvetica" w:eastAsia="Times New Roman" w:hAnsi="Helvetica" w:cs="Arial"/>
              <w:noProof w:val="0"/>
              <w:sz w:val="24"/>
              <w:szCs w:val="24"/>
            </w:rPr>
            <w:lastRenderedPageBreak/>
            <w:t>VISTA  la DGRM n. 583 del 15-5-2020 : “ L.R. 41 del 30-12-2019 – Criteri generali per la concessione dei contributi per l’abbattimento del costo delle operazioni di finanziamento a favore dei Professionisti operanti nelle zone sismiche.-Annualità 2020</w:t>
          </w:r>
          <w:r w:rsidR="001F5720">
            <w:rPr>
              <w:rFonts w:ascii="Helvetica" w:eastAsia="Times New Roman" w:hAnsi="Helvetica" w:cs="Arial"/>
              <w:noProof w:val="0"/>
              <w:sz w:val="24"/>
              <w:szCs w:val="24"/>
            </w:rPr>
            <w:t>”</w:t>
          </w:r>
          <w:r>
            <w:rPr>
              <w:rFonts w:ascii="Helvetica" w:eastAsia="Times New Roman" w:hAnsi="Helvetica" w:cs="Arial"/>
              <w:noProof w:val="0"/>
              <w:sz w:val="24"/>
              <w:szCs w:val="24"/>
            </w:rPr>
            <w:t>.</w:t>
          </w:r>
        </w:p>
        <w:p w:rsidR="00E32B1E" w:rsidRDefault="00E32B1E" w:rsidP="0005357F">
          <w:pPr>
            <w:spacing w:after="0"/>
            <w:jc w:val="both"/>
            <w:rPr>
              <w:rFonts w:ascii="Helvetica" w:eastAsia="Times New Roman" w:hAnsi="Helvetica" w:cs="Arial"/>
              <w:noProof w:val="0"/>
              <w:sz w:val="24"/>
              <w:szCs w:val="24"/>
            </w:rPr>
          </w:pPr>
        </w:p>
        <w:p w:rsidR="00C8770F" w:rsidRDefault="00C8770F" w:rsidP="0005357F">
          <w:pPr>
            <w:spacing w:after="0"/>
            <w:jc w:val="both"/>
            <w:rPr>
              <w:rFonts w:ascii="Helvetica" w:eastAsia="Times New Roman" w:hAnsi="Helvetica" w:cs="Arial"/>
              <w:noProof w:val="0"/>
              <w:sz w:val="24"/>
              <w:szCs w:val="24"/>
            </w:rPr>
          </w:pPr>
        </w:p>
        <w:p w:rsidR="00A90DA0" w:rsidRPr="004B40B6" w:rsidRDefault="00FA6AA9" w:rsidP="0005357F">
          <w:pPr>
            <w:spacing w:after="0" w:line="240" w:lineRule="auto"/>
            <w:jc w:val="both"/>
            <w:rPr>
              <w:rFonts w:ascii="Helvetica" w:eastAsia="Times New Roman" w:hAnsi="Helvetica" w:cs="Arial"/>
              <w:noProof w:val="0"/>
              <w:sz w:val="24"/>
              <w:szCs w:val="24"/>
            </w:rPr>
          </w:pPr>
        </w:p>
      </w:sdtContent>
    </w:sdt>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2A34FB" w:rsidRPr="004B40B6" w:rsidRDefault="002A34FB" w:rsidP="0005357F">
          <w:pPr>
            <w:pStyle w:val="Paragrafoelenco"/>
            <w:spacing w:after="0" w:line="240" w:lineRule="auto"/>
            <w:ind w:left="0"/>
            <w:jc w:val="center"/>
            <w:rPr>
              <w:rFonts w:ascii="Helvetica" w:eastAsia="Times New Roman" w:hAnsi="Helvetica" w:cs="Arial"/>
              <w:noProof w:val="0"/>
              <w:sz w:val="24"/>
              <w:szCs w:val="24"/>
            </w:rPr>
          </w:pPr>
        </w:p>
        <w:p w:rsidR="00F7202E" w:rsidRDefault="00835476" w:rsidP="003C2D8A">
          <w:pPr>
            <w:pStyle w:val="Paragrafoelenco"/>
            <w:numPr>
              <w:ilvl w:val="0"/>
              <w:numId w:val="5"/>
            </w:numPr>
            <w:jc w:val="both"/>
            <w:rPr>
              <w:rFonts w:ascii="Helvetica" w:eastAsia="Times New Roman" w:hAnsi="Helvetica" w:cs="Arial"/>
              <w:noProof w:val="0"/>
              <w:sz w:val="24"/>
              <w:szCs w:val="24"/>
            </w:rPr>
          </w:pPr>
          <w:r w:rsidRPr="00F7202E">
            <w:rPr>
              <w:rFonts w:ascii="Helvetica" w:eastAsia="Times New Roman" w:hAnsi="Helvetica" w:cs="Arial"/>
              <w:noProof w:val="0"/>
              <w:sz w:val="24"/>
              <w:szCs w:val="24"/>
            </w:rPr>
            <w:t>d</w:t>
          </w:r>
          <w:r w:rsidR="00251F0A" w:rsidRPr="00F7202E">
            <w:rPr>
              <w:rFonts w:ascii="Helvetica" w:eastAsia="Times New Roman" w:hAnsi="Helvetica" w:cs="Arial"/>
              <w:noProof w:val="0"/>
              <w:sz w:val="24"/>
              <w:szCs w:val="24"/>
            </w:rPr>
            <w:t xml:space="preserve">i dare esecuzione alla </w:t>
          </w:r>
          <w:r w:rsidR="003C2D8A">
            <w:rPr>
              <w:rFonts w:ascii="Helvetica" w:eastAsia="Times New Roman" w:hAnsi="Helvetica" w:cs="Arial"/>
              <w:noProof w:val="0"/>
              <w:sz w:val="24"/>
              <w:szCs w:val="24"/>
            </w:rPr>
            <w:t xml:space="preserve">DGRM n. 583 del 15-5-2020 </w:t>
          </w:r>
          <w:r w:rsidR="00251F0A" w:rsidRPr="00F7202E">
            <w:rPr>
              <w:rFonts w:ascii="Helvetica" w:eastAsia="Times New Roman" w:hAnsi="Helvetica" w:cs="Arial"/>
              <w:noProof w:val="0"/>
              <w:sz w:val="24"/>
              <w:szCs w:val="24"/>
            </w:rPr>
            <w:t xml:space="preserve">con la  quale </w:t>
          </w:r>
          <w:r w:rsidR="0076452E" w:rsidRPr="00F7202E">
            <w:rPr>
              <w:rFonts w:ascii="Helvetica" w:eastAsia="Times New Roman" w:hAnsi="Helvetica" w:cs="Arial"/>
              <w:noProof w:val="0"/>
              <w:sz w:val="24"/>
              <w:szCs w:val="24"/>
            </w:rPr>
            <w:t xml:space="preserve">sono </w:t>
          </w:r>
          <w:r w:rsidR="00251F0A" w:rsidRPr="00F7202E">
            <w:rPr>
              <w:rFonts w:ascii="Helvetica" w:eastAsia="Times New Roman" w:hAnsi="Helvetica" w:cs="Arial"/>
              <w:noProof w:val="0"/>
              <w:sz w:val="24"/>
              <w:szCs w:val="24"/>
            </w:rPr>
            <w:t xml:space="preserve"> stat</w:t>
          </w:r>
          <w:r w:rsidR="0076452E" w:rsidRPr="00F7202E">
            <w:rPr>
              <w:rFonts w:ascii="Helvetica" w:eastAsia="Times New Roman" w:hAnsi="Helvetica" w:cs="Arial"/>
              <w:noProof w:val="0"/>
              <w:sz w:val="24"/>
              <w:szCs w:val="24"/>
            </w:rPr>
            <w:t>i</w:t>
          </w:r>
          <w:r w:rsidR="00251F0A" w:rsidRPr="00F7202E">
            <w:rPr>
              <w:rFonts w:ascii="Helvetica" w:eastAsia="Times New Roman" w:hAnsi="Helvetica" w:cs="Arial"/>
              <w:noProof w:val="0"/>
              <w:sz w:val="24"/>
              <w:szCs w:val="24"/>
            </w:rPr>
            <w:t xml:space="preserve"> approvat</w:t>
          </w:r>
          <w:r w:rsidR="0076452E" w:rsidRPr="00F7202E">
            <w:rPr>
              <w:rFonts w:ascii="Helvetica" w:eastAsia="Times New Roman" w:hAnsi="Helvetica" w:cs="Arial"/>
              <w:noProof w:val="0"/>
              <w:sz w:val="24"/>
              <w:szCs w:val="24"/>
            </w:rPr>
            <w:t xml:space="preserve">i i </w:t>
          </w:r>
          <w:r w:rsidR="00251F0A" w:rsidRPr="00F7202E">
            <w:rPr>
              <w:rFonts w:ascii="Helvetica" w:eastAsia="Times New Roman" w:hAnsi="Helvetica" w:cs="Arial"/>
              <w:noProof w:val="0"/>
              <w:sz w:val="24"/>
              <w:szCs w:val="24"/>
            </w:rPr>
            <w:t xml:space="preserve"> </w:t>
          </w:r>
          <w:r w:rsidR="0076452E" w:rsidRPr="00F7202E">
            <w:rPr>
              <w:rFonts w:ascii="Helvetica" w:eastAsia="Times New Roman" w:hAnsi="Helvetica" w:cs="Arial"/>
              <w:noProof w:val="0"/>
              <w:sz w:val="24"/>
              <w:szCs w:val="24"/>
            </w:rPr>
            <w:t>criteri generali per la concessione dei contributi per l’abbattimento del costo delle operazioni di finanziamento a favore dei Professionisti operanti nelle zone sismiche.– Annualità 2020</w:t>
          </w:r>
          <w:r w:rsidR="00F7202E">
            <w:rPr>
              <w:rFonts w:ascii="Helvetica" w:eastAsia="Times New Roman" w:hAnsi="Helvetica" w:cs="Arial"/>
              <w:noProof w:val="0"/>
              <w:sz w:val="24"/>
              <w:szCs w:val="24"/>
            </w:rPr>
            <w:t>;</w:t>
          </w:r>
        </w:p>
        <w:p w:rsidR="00F7202E" w:rsidRDefault="00F7202E" w:rsidP="003C2D8A">
          <w:pPr>
            <w:pStyle w:val="Paragrafoelenco"/>
            <w:jc w:val="both"/>
            <w:rPr>
              <w:rFonts w:ascii="Helvetica" w:eastAsia="Times New Roman" w:hAnsi="Helvetica" w:cs="Arial"/>
              <w:noProof w:val="0"/>
              <w:sz w:val="24"/>
              <w:szCs w:val="24"/>
            </w:rPr>
          </w:pPr>
        </w:p>
        <w:p w:rsidR="00B81EB0" w:rsidRDefault="0076452E" w:rsidP="00B81EB0">
          <w:pPr>
            <w:pStyle w:val="Paragrafoelenco"/>
            <w:widowControl w:val="0"/>
            <w:numPr>
              <w:ilvl w:val="0"/>
              <w:numId w:val="5"/>
            </w:numPr>
            <w:spacing w:after="0" w:line="240" w:lineRule="auto"/>
            <w:jc w:val="both"/>
            <w:rPr>
              <w:rFonts w:ascii="Helvetica" w:eastAsia="Times New Roman" w:hAnsi="Helvetica" w:cs="Arial"/>
              <w:iCs/>
              <w:noProof w:val="0"/>
              <w:sz w:val="24"/>
              <w:szCs w:val="24"/>
            </w:rPr>
          </w:pPr>
          <w:r w:rsidRPr="00F7202E">
            <w:rPr>
              <w:rFonts w:ascii="Helvetica" w:eastAsia="Times New Roman" w:hAnsi="Helvetica" w:cs="Arial"/>
              <w:iCs/>
              <w:noProof w:val="0"/>
              <w:sz w:val="24"/>
              <w:szCs w:val="24"/>
            </w:rPr>
            <w:t>di approvare l’Avviso Pubblico (Allegato A),</w:t>
          </w:r>
          <w:r w:rsidR="00B81EB0">
            <w:rPr>
              <w:rFonts w:ascii="Helvetica" w:eastAsia="Times New Roman" w:hAnsi="Helvetica" w:cs="Arial"/>
              <w:iCs/>
              <w:noProof w:val="0"/>
              <w:sz w:val="24"/>
              <w:szCs w:val="24"/>
            </w:rPr>
            <w:t xml:space="preserve"> </w:t>
          </w:r>
          <w:r w:rsidRPr="00F7202E">
            <w:rPr>
              <w:rFonts w:ascii="Helvetica" w:eastAsia="Times New Roman" w:hAnsi="Helvetica" w:cs="Arial"/>
              <w:iCs/>
              <w:noProof w:val="0"/>
              <w:sz w:val="24"/>
              <w:szCs w:val="24"/>
            </w:rPr>
            <w:t xml:space="preserve">che forma parte </w:t>
          </w:r>
          <w:r w:rsidR="003C2D8A">
            <w:rPr>
              <w:rFonts w:ascii="Helvetica" w:eastAsia="Times New Roman" w:hAnsi="Helvetica" w:cs="Arial"/>
              <w:iCs/>
              <w:noProof w:val="0"/>
              <w:sz w:val="24"/>
              <w:szCs w:val="24"/>
            </w:rPr>
            <w:t xml:space="preserve">integrante del presente atto, </w:t>
          </w:r>
          <w:r w:rsidRPr="00F7202E">
            <w:rPr>
              <w:rFonts w:ascii="Helvetica" w:eastAsia="Times New Roman" w:hAnsi="Helvetica" w:cs="Arial"/>
              <w:iCs/>
              <w:noProof w:val="0"/>
              <w:sz w:val="24"/>
              <w:szCs w:val="24"/>
            </w:rPr>
            <w:t xml:space="preserve">finalizzato </w:t>
          </w:r>
          <w:r w:rsidR="007960D3" w:rsidRPr="00F7202E">
            <w:rPr>
              <w:rFonts w:ascii="Helvetica" w:eastAsia="Times New Roman" w:hAnsi="Helvetica" w:cs="Arial"/>
              <w:iCs/>
              <w:noProof w:val="0"/>
              <w:sz w:val="24"/>
              <w:szCs w:val="24"/>
            </w:rPr>
            <w:t>al</w:t>
          </w:r>
          <w:r w:rsidRPr="00F7202E">
            <w:rPr>
              <w:rFonts w:ascii="Helvetica" w:eastAsia="Times New Roman" w:hAnsi="Helvetica" w:cs="Arial"/>
              <w:noProof w:val="0"/>
              <w:sz w:val="24"/>
              <w:szCs w:val="24"/>
            </w:rPr>
            <w:t>la concessione dei contributi per l’abbattimento del costo delle operazioni di finanziamento a favore dei Professionisti operanti nelle zone sismiche– Annualità 2020</w:t>
          </w:r>
          <w:r w:rsidR="00BF234B" w:rsidRPr="00F7202E">
            <w:rPr>
              <w:rFonts w:ascii="Helvetica" w:eastAsia="Times New Roman" w:hAnsi="Helvetica" w:cs="Arial"/>
              <w:noProof w:val="0"/>
              <w:sz w:val="24"/>
              <w:szCs w:val="24"/>
            </w:rPr>
            <w:t xml:space="preserve"> di cui alla DGR sopra richiamata;</w:t>
          </w:r>
          <w:r w:rsidR="00B81EB0" w:rsidRPr="00B81EB0">
            <w:rPr>
              <w:rFonts w:ascii="Helvetica" w:eastAsia="Times New Roman" w:hAnsi="Helvetica" w:cs="Arial"/>
              <w:iCs/>
              <w:noProof w:val="0"/>
              <w:sz w:val="24"/>
              <w:szCs w:val="24"/>
            </w:rPr>
            <w:t xml:space="preserve"> </w:t>
          </w:r>
        </w:p>
        <w:p w:rsidR="00B81EB0" w:rsidRPr="00B81EB0" w:rsidRDefault="00B81EB0" w:rsidP="00B81EB0">
          <w:pPr>
            <w:pStyle w:val="Paragrafoelenco"/>
            <w:rPr>
              <w:rFonts w:ascii="Helvetica" w:eastAsia="Times New Roman" w:hAnsi="Helvetica" w:cs="Arial"/>
              <w:iCs/>
              <w:noProof w:val="0"/>
              <w:sz w:val="24"/>
              <w:szCs w:val="24"/>
            </w:rPr>
          </w:pPr>
        </w:p>
        <w:p w:rsidR="00B81EB0" w:rsidRPr="00B35AE9" w:rsidRDefault="00B81EB0" w:rsidP="00B81EB0">
          <w:pPr>
            <w:pStyle w:val="Paragrafoelenco"/>
            <w:widowControl w:val="0"/>
            <w:numPr>
              <w:ilvl w:val="0"/>
              <w:numId w:val="5"/>
            </w:numPr>
            <w:spacing w:after="0" w:line="240" w:lineRule="auto"/>
            <w:jc w:val="both"/>
            <w:rPr>
              <w:rFonts w:ascii="Helvetica" w:eastAsia="Times New Roman" w:hAnsi="Helvetica" w:cs="Arial"/>
              <w:iCs/>
              <w:noProof w:val="0"/>
              <w:sz w:val="24"/>
              <w:szCs w:val="24"/>
            </w:rPr>
          </w:pPr>
          <w:r>
            <w:rPr>
              <w:rFonts w:ascii="Helvetica" w:eastAsia="Times New Roman" w:hAnsi="Helvetica" w:cs="Arial"/>
              <w:iCs/>
              <w:noProof w:val="0"/>
              <w:sz w:val="24"/>
              <w:szCs w:val="24"/>
            </w:rPr>
            <w:t>d</w:t>
          </w:r>
          <w:r w:rsidRPr="00B35AE9">
            <w:rPr>
              <w:rFonts w:ascii="Helvetica" w:eastAsia="Times New Roman" w:hAnsi="Helvetica" w:cs="Arial"/>
              <w:iCs/>
              <w:noProof w:val="0"/>
              <w:sz w:val="24"/>
              <w:szCs w:val="24"/>
            </w:rPr>
            <w:t>i approvare la modulistica, che dovrà essere redatta secondo le modalità indicate negli allegati di seguito riportati</w:t>
          </w:r>
          <w:r>
            <w:rPr>
              <w:rFonts w:ascii="Helvetica" w:eastAsia="Times New Roman" w:hAnsi="Helvetica" w:cs="Arial"/>
              <w:iCs/>
              <w:noProof w:val="0"/>
              <w:sz w:val="24"/>
              <w:szCs w:val="24"/>
            </w:rPr>
            <w:t xml:space="preserve"> e </w:t>
          </w:r>
          <w:r w:rsidRPr="00B35AE9">
            <w:rPr>
              <w:rFonts w:ascii="Helvetica" w:eastAsia="Times New Roman" w:hAnsi="Helvetica" w:cs="Arial"/>
              <w:iCs/>
              <w:noProof w:val="0"/>
              <w:sz w:val="24"/>
              <w:szCs w:val="24"/>
            </w:rPr>
            <w:t>che formano parte integrante del presente atto:</w:t>
          </w:r>
        </w:p>
        <w:p w:rsidR="00B81EB0" w:rsidRPr="00B35AE9" w:rsidRDefault="00B81EB0" w:rsidP="00B81EB0">
          <w:pPr>
            <w:pStyle w:val="Paragrafoelenco"/>
            <w:widowControl w:val="0"/>
            <w:spacing w:after="0" w:line="240" w:lineRule="auto"/>
            <w:jc w:val="both"/>
            <w:rPr>
              <w:rFonts w:ascii="Helvetica" w:eastAsia="Times New Roman" w:hAnsi="Helvetica" w:cs="Arial"/>
              <w:iCs/>
              <w:noProof w:val="0"/>
              <w:sz w:val="24"/>
              <w:szCs w:val="24"/>
            </w:rPr>
          </w:pPr>
          <w:r w:rsidRPr="00B35AE9">
            <w:rPr>
              <w:rFonts w:ascii="Helvetica" w:eastAsia="Times New Roman" w:hAnsi="Helvetica" w:cs="Arial"/>
              <w:iCs/>
              <w:noProof w:val="0"/>
              <w:sz w:val="24"/>
              <w:szCs w:val="24"/>
            </w:rPr>
            <w:t>ALLEGATO B: DOMANDA DI PARTECIPAZIONE</w:t>
          </w:r>
        </w:p>
        <w:p w:rsidR="0076452E" w:rsidRPr="00B81EB0" w:rsidRDefault="00B81EB0" w:rsidP="00B81EB0">
          <w:pPr>
            <w:ind w:left="360"/>
            <w:jc w:val="both"/>
            <w:rPr>
              <w:rFonts w:ascii="Helvetica" w:eastAsia="Times New Roman" w:hAnsi="Helvetica" w:cs="Arial"/>
              <w:noProof w:val="0"/>
              <w:sz w:val="24"/>
              <w:szCs w:val="24"/>
            </w:rPr>
          </w:pPr>
          <w:r>
            <w:rPr>
              <w:rFonts w:ascii="Helvetica" w:eastAsia="Times New Roman" w:hAnsi="Helvetica" w:cs="Arial"/>
              <w:iCs/>
              <w:noProof w:val="0"/>
              <w:sz w:val="24"/>
              <w:szCs w:val="24"/>
            </w:rPr>
            <w:t xml:space="preserve">    </w:t>
          </w:r>
          <w:r w:rsidR="00A9209B">
            <w:rPr>
              <w:rFonts w:ascii="Helvetica" w:eastAsia="Times New Roman" w:hAnsi="Helvetica" w:cs="Arial"/>
              <w:iCs/>
              <w:noProof w:val="0"/>
              <w:sz w:val="24"/>
              <w:szCs w:val="24"/>
            </w:rPr>
            <w:t xml:space="preserve"> </w:t>
          </w:r>
          <w:r>
            <w:rPr>
              <w:rFonts w:ascii="Helvetica" w:eastAsia="Times New Roman" w:hAnsi="Helvetica" w:cs="Arial"/>
              <w:iCs/>
              <w:noProof w:val="0"/>
              <w:sz w:val="24"/>
              <w:szCs w:val="24"/>
            </w:rPr>
            <w:t xml:space="preserve"> </w:t>
          </w:r>
          <w:r w:rsidRPr="00B81EB0">
            <w:rPr>
              <w:rFonts w:ascii="Helvetica" w:eastAsia="Times New Roman" w:hAnsi="Helvetica" w:cs="Arial"/>
              <w:iCs/>
              <w:noProof w:val="0"/>
              <w:sz w:val="24"/>
              <w:szCs w:val="24"/>
            </w:rPr>
            <w:t xml:space="preserve">ALLEGATO C: SCHEDA TECNICA </w:t>
          </w:r>
        </w:p>
        <w:p w:rsidR="000A7A47" w:rsidRPr="00034406" w:rsidRDefault="000A7A47" w:rsidP="003C2D8A">
          <w:pPr>
            <w:numPr>
              <w:ilvl w:val="0"/>
              <w:numId w:val="5"/>
            </w:numPr>
            <w:spacing w:before="120" w:after="0" w:line="240" w:lineRule="auto"/>
            <w:jc w:val="both"/>
            <w:rPr>
              <w:rFonts w:ascii="Arial" w:hAnsi="Arial"/>
              <w:sz w:val="24"/>
              <w:szCs w:val="24"/>
            </w:rPr>
          </w:pPr>
          <w:r w:rsidRPr="000A7A47">
            <w:rPr>
              <w:rFonts w:ascii="Helvetica" w:eastAsia="Times New Roman" w:hAnsi="Helvetica" w:cs="Arial"/>
              <w:iCs/>
              <w:noProof w:val="0"/>
              <w:sz w:val="24"/>
              <w:szCs w:val="24"/>
            </w:rPr>
            <w:t>di stabilire che l’onere complessivo derivante dall’esecuzione del presente atto è pari ad € 250.000,00 e fa carico, in termini di esigibilità della spesa, al Capitolo di spesa 2140120046 del bilancio 2020 /2022 - annualità 2020;</w:t>
          </w:r>
        </w:p>
        <w:p w:rsidR="00034406" w:rsidRPr="00034406" w:rsidRDefault="00034406" w:rsidP="003C2D8A">
          <w:pPr>
            <w:numPr>
              <w:ilvl w:val="0"/>
              <w:numId w:val="5"/>
            </w:numPr>
            <w:spacing w:before="120" w:after="0" w:line="240" w:lineRule="auto"/>
            <w:jc w:val="both"/>
            <w:rPr>
              <w:rFonts w:ascii="Helvetica" w:eastAsia="Times New Roman" w:hAnsi="Helvetica" w:cs="Arial"/>
              <w:iCs/>
              <w:noProof w:val="0"/>
              <w:sz w:val="24"/>
              <w:szCs w:val="24"/>
            </w:rPr>
          </w:pPr>
          <w:r w:rsidRPr="00034406">
            <w:rPr>
              <w:rFonts w:ascii="Helvetica" w:eastAsia="Times New Roman" w:hAnsi="Helvetica" w:cs="Arial"/>
              <w:iCs/>
              <w:noProof w:val="0"/>
              <w:sz w:val="24"/>
              <w:szCs w:val="24"/>
            </w:rPr>
            <w:t xml:space="preserve">di assumere </w:t>
          </w:r>
          <w:r>
            <w:rPr>
              <w:rFonts w:ascii="Helvetica" w:eastAsia="Times New Roman" w:hAnsi="Helvetica" w:cs="Arial"/>
              <w:iCs/>
              <w:noProof w:val="0"/>
              <w:sz w:val="24"/>
              <w:szCs w:val="24"/>
            </w:rPr>
            <w:t>la</w:t>
          </w:r>
          <w:r w:rsidRPr="00034406">
            <w:rPr>
              <w:rFonts w:ascii="Helvetica" w:eastAsia="Times New Roman" w:hAnsi="Helvetica" w:cs="Arial"/>
              <w:iCs/>
              <w:noProof w:val="0"/>
              <w:sz w:val="24"/>
              <w:szCs w:val="24"/>
            </w:rPr>
            <w:t xml:space="preserve"> prenotazion</w:t>
          </w:r>
          <w:r>
            <w:rPr>
              <w:rFonts w:ascii="Helvetica" w:eastAsia="Times New Roman" w:hAnsi="Helvetica" w:cs="Arial"/>
              <w:iCs/>
              <w:noProof w:val="0"/>
              <w:sz w:val="24"/>
              <w:szCs w:val="24"/>
            </w:rPr>
            <w:t>e</w:t>
          </w:r>
          <w:r w:rsidRPr="00034406">
            <w:rPr>
              <w:rFonts w:ascii="Helvetica" w:eastAsia="Times New Roman" w:hAnsi="Helvetica" w:cs="Arial"/>
              <w:iCs/>
              <w:noProof w:val="0"/>
              <w:sz w:val="24"/>
              <w:szCs w:val="24"/>
            </w:rPr>
            <w:t xml:space="preserve"> di impegno per l’importo complessivo di € 250.000,00, a carico del capitolo 2140120046 del bilancio 2020 /2022 - annualità 2020</w:t>
          </w:r>
          <w:r>
            <w:rPr>
              <w:rFonts w:ascii="Helvetica" w:eastAsia="Times New Roman" w:hAnsi="Helvetica" w:cs="Arial"/>
              <w:iCs/>
              <w:noProof w:val="0"/>
              <w:sz w:val="24"/>
              <w:szCs w:val="24"/>
            </w:rPr>
            <w:t xml:space="preserve"> , esigibilità 2020</w:t>
          </w:r>
          <w:r w:rsidRPr="00034406">
            <w:rPr>
              <w:rFonts w:ascii="Helvetica" w:eastAsia="Times New Roman" w:hAnsi="Helvetica" w:cs="Arial"/>
              <w:iCs/>
              <w:noProof w:val="0"/>
              <w:sz w:val="24"/>
              <w:szCs w:val="24"/>
            </w:rPr>
            <w:t>;</w:t>
          </w:r>
        </w:p>
        <w:p w:rsidR="00B81EB0" w:rsidRPr="00B81EB0" w:rsidRDefault="00B81EB0" w:rsidP="003C2D8A">
          <w:pPr>
            <w:numPr>
              <w:ilvl w:val="0"/>
              <w:numId w:val="5"/>
            </w:numPr>
            <w:spacing w:before="120" w:after="0" w:line="240" w:lineRule="auto"/>
            <w:jc w:val="both"/>
            <w:rPr>
              <w:rFonts w:ascii="Arial" w:hAnsi="Arial"/>
              <w:sz w:val="24"/>
              <w:szCs w:val="24"/>
            </w:rPr>
          </w:pPr>
          <w:r w:rsidRPr="00B81EB0">
            <w:rPr>
              <w:rFonts w:ascii="Arial" w:hAnsi="Arial"/>
              <w:sz w:val="24"/>
              <w:szCs w:val="24"/>
            </w:rPr>
            <w:t>di provvedere con successivi atti all’individuazione dei soggetti beneficiari, all’impegno e alla liquidazione delle risorse di cui al precedente punto;</w:t>
          </w:r>
        </w:p>
        <w:p w:rsidR="00C209E4" w:rsidRPr="00B81EB0" w:rsidRDefault="00C209E4" w:rsidP="003C2D8A">
          <w:pPr>
            <w:pStyle w:val="Paragrafoelenco"/>
            <w:widowControl w:val="0"/>
            <w:spacing w:after="0" w:line="240" w:lineRule="auto"/>
            <w:jc w:val="both"/>
            <w:rPr>
              <w:rFonts w:ascii="Arial" w:hAnsi="Arial"/>
              <w:sz w:val="24"/>
              <w:szCs w:val="24"/>
            </w:rPr>
          </w:pPr>
        </w:p>
        <w:p w:rsidR="00251F0A" w:rsidRDefault="00C66D4C" w:rsidP="003C2D8A">
          <w:pPr>
            <w:pStyle w:val="Paragrafoelenco"/>
            <w:widowControl w:val="0"/>
            <w:numPr>
              <w:ilvl w:val="0"/>
              <w:numId w:val="5"/>
            </w:numPr>
            <w:spacing w:after="0" w:line="240" w:lineRule="auto"/>
            <w:jc w:val="both"/>
            <w:rPr>
              <w:rFonts w:ascii="Helvetica" w:eastAsia="Times New Roman" w:hAnsi="Helvetica" w:cs="Arial"/>
              <w:iCs/>
              <w:noProof w:val="0"/>
              <w:sz w:val="24"/>
              <w:szCs w:val="24"/>
            </w:rPr>
          </w:pPr>
          <w:r>
            <w:rPr>
              <w:rFonts w:ascii="Helvetica" w:eastAsia="Times New Roman" w:hAnsi="Helvetica" w:cs="Arial"/>
              <w:iCs/>
              <w:noProof w:val="0"/>
              <w:sz w:val="24"/>
              <w:szCs w:val="24"/>
            </w:rPr>
            <w:t>d</w:t>
          </w:r>
          <w:r w:rsidR="00C8770F" w:rsidRPr="00C8770F">
            <w:rPr>
              <w:rFonts w:ascii="Helvetica" w:eastAsia="Times New Roman" w:hAnsi="Helvetica" w:cs="Arial"/>
              <w:iCs/>
              <w:noProof w:val="0"/>
              <w:sz w:val="24"/>
              <w:szCs w:val="24"/>
            </w:rPr>
            <w:t xml:space="preserve">i pubblicare il presente atto, comprensivo degli allegati, sul sito </w:t>
          </w:r>
          <w:hyperlink r:id="rId9" w:history="1">
            <w:r w:rsidRPr="00551C37">
              <w:rPr>
                <w:rStyle w:val="Collegamentoipertestuale"/>
                <w:rFonts w:ascii="Helvetica" w:eastAsia="Times New Roman" w:hAnsi="Helvetica" w:cs="Arial"/>
                <w:iCs/>
                <w:noProof w:val="0"/>
                <w:sz w:val="24"/>
                <w:szCs w:val="24"/>
              </w:rPr>
              <w:t>www.norme.marche.it</w:t>
            </w:r>
          </w:hyperlink>
          <w:r>
            <w:rPr>
              <w:rFonts w:ascii="Helvetica" w:eastAsia="Times New Roman" w:hAnsi="Helvetica" w:cs="Arial"/>
              <w:iCs/>
              <w:noProof w:val="0"/>
              <w:sz w:val="24"/>
              <w:szCs w:val="24"/>
            </w:rPr>
            <w:t xml:space="preserve"> </w:t>
          </w:r>
          <w:r w:rsidR="00C8770F" w:rsidRPr="00C8770F">
            <w:rPr>
              <w:rFonts w:ascii="Helvetica" w:eastAsia="Times New Roman" w:hAnsi="Helvetica" w:cs="Arial"/>
              <w:iCs/>
              <w:noProof w:val="0"/>
              <w:sz w:val="24"/>
              <w:szCs w:val="24"/>
            </w:rPr>
            <w:t xml:space="preserve">  in base alla DGR n. 573 del 06.06.2016, adottata ai sensi dell’art. 25 della L.R. 3 del 16.02.2015 e sul BUR Marche ai sensi de</w:t>
          </w:r>
          <w:r w:rsidR="00000C9B">
            <w:rPr>
              <w:rFonts w:ascii="Helvetica" w:eastAsia="Times New Roman" w:hAnsi="Helvetica" w:cs="Arial"/>
              <w:iCs/>
              <w:noProof w:val="0"/>
              <w:sz w:val="24"/>
              <w:szCs w:val="24"/>
            </w:rPr>
            <w:t>ll’art. 4 della L.R. n. 17/2003;</w:t>
          </w:r>
        </w:p>
        <w:p w:rsidR="00A9209B" w:rsidRDefault="00A9209B" w:rsidP="000A7A47">
          <w:pPr>
            <w:widowControl w:val="0"/>
            <w:spacing w:after="0" w:line="240" w:lineRule="auto"/>
            <w:ind w:firstLine="360"/>
            <w:jc w:val="both"/>
            <w:rPr>
              <w:rFonts w:ascii="Helvetica" w:eastAsia="Times New Roman" w:hAnsi="Helvetica" w:cs="Arial"/>
              <w:iCs/>
              <w:noProof w:val="0"/>
              <w:sz w:val="24"/>
              <w:szCs w:val="24"/>
            </w:rPr>
          </w:pPr>
        </w:p>
        <w:p w:rsidR="00000C9B" w:rsidRPr="000A7A47" w:rsidRDefault="000A7A47" w:rsidP="000A7A47">
          <w:pPr>
            <w:widowControl w:val="0"/>
            <w:spacing w:after="0" w:line="240" w:lineRule="auto"/>
            <w:ind w:firstLine="360"/>
            <w:jc w:val="both"/>
            <w:rPr>
              <w:rFonts w:ascii="Helvetica" w:eastAsia="Times New Roman" w:hAnsi="Helvetica" w:cs="Arial"/>
              <w:iCs/>
              <w:noProof w:val="0"/>
              <w:sz w:val="24"/>
              <w:szCs w:val="24"/>
            </w:rPr>
          </w:pPr>
          <w:r>
            <w:rPr>
              <w:rFonts w:ascii="Helvetica" w:eastAsia="Times New Roman" w:hAnsi="Helvetica" w:cs="Arial"/>
              <w:iCs/>
              <w:noProof w:val="0"/>
              <w:sz w:val="24"/>
              <w:szCs w:val="24"/>
            </w:rPr>
            <w:t>L</w:t>
          </w:r>
          <w:r w:rsidR="00000C9B" w:rsidRPr="000A7A47">
            <w:rPr>
              <w:rFonts w:ascii="Helvetica" w:eastAsia="Times New Roman" w:hAnsi="Helvetica" w:cs="Arial"/>
              <w:iCs/>
              <w:noProof w:val="0"/>
              <w:sz w:val="24"/>
              <w:szCs w:val="24"/>
            </w:rPr>
            <w:t>e risorse riservate a tale intervento risultano coerenti quanto alla natura della spesa con le finalità di utilizzo previste dall’atto, fatte salve le variazioni finanziarie necessarie alla puntuale identificazione della spesa in base ai livelli di articolazione del piano dei conti integrato di cui al d.lgs. n.118/2011 e siope”</w:t>
          </w:r>
        </w:p>
        <w:p w:rsidR="000A7A47" w:rsidRDefault="000A7A47" w:rsidP="000A7A47">
          <w:pPr>
            <w:widowControl w:val="0"/>
            <w:spacing w:after="0" w:line="240" w:lineRule="auto"/>
            <w:ind w:firstLine="360"/>
            <w:jc w:val="both"/>
            <w:rPr>
              <w:rFonts w:ascii="Helvetica" w:eastAsia="Times New Roman" w:hAnsi="Helvetica" w:cs="Arial"/>
              <w:iCs/>
              <w:noProof w:val="0"/>
              <w:sz w:val="24"/>
              <w:szCs w:val="24"/>
            </w:rPr>
          </w:pPr>
        </w:p>
        <w:p w:rsidR="00251F0A" w:rsidRPr="00C9159C" w:rsidRDefault="00251F0A" w:rsidP="000A7A47">
          <w:pPr>
            <w:widowControl w:val="0"/>
            <w:spacing w:after="0" w:line="240" w:lineRule="auto"/>
            <w:ind w:firstLine="360"/>
            <w:jc w:val="both"/>
            <w:rPr>
              <w:rFonts w:ascii="Helvetica" w:eastAsia="Times New Roman" w:hAnsi="Helvetica" w:cs="Arial"/>
              <w:iCs/>
              <w:noProof w:val="0"/>
              <w:sz w:val="24"/>
              <w:szCs w:val="24"/>
            </w:rPr>
          </w:pPr>
          <w:r w:rsidRPr="00C9159C">
            <w:rPr>
              <w:rFonts w:ascii="Helvetica" w:eastAsia="Times New Roman" w:hAnsi="Helvetica" w:cs="Arial"/>
              <w:iCs/>
              <w:noProof w:val="0"/>
              <w:sz w:val="24"/>
              <w:szCs w:val="24"/>
            </w:rPr>
            <w:t xml:space="preserve">Si attesta l’avvenuta verifica dell’inesistenza di situazioni anche potenziali di conflitto di interesse ai sensi dell’art. 6 bis della 241/1990 e s.m.i. </w:t>
          </w:r>
        </w:p>
        <w:p w:rsidR="00251F0A" w:rsidRDefault="00251F0A" w:rsidP="00251F0A">
          <w:pPr>
            <w:widowControl w:val="0"/>
            <w:spacing w:after="0" w:line="240" w:lineRule="auto"/>
            <w:jc w:val="both"/>
            <w:rPr>
              <w:rFonts w:ascii="Helvetica" w:eastAsia="Times New Roman" w:hAnsi="Helvetica" w:cs="Arial"/>
              <w:iCs/>
              <w:noProof w:val="0"/>
              <w:sz w:val="24"/>
              <w:szCs w:val="24"/>
            </w:rPr>
          </w:pPr>
        </w:p>
        <w:p w:rsidR="002A34FB" w:rsidRPr="004B40B6" w:rsidRDefault="002A34FB" w:rsidP="0005357F">
          <w:pPr>
            <w:widowControl w:val="0"/>
            <w:spacing w:after="0" w:line="240" w:lineRule="auto"/>
            <w:rPr>
              <w:rFonts w:ascii="Helvetica" w:eastAsia="Times New Roman" w:hAnsi="Helvetica" w:cs="Arial"/>
              <w:i/>
              <w:iCs/>
              <w:noProof w:val="0"/>
              <w:sz w:val="24"/>
              <w:szCs w:val="24"/>
            </w:rPr>
          </w:pPr>
        </w:p>
        <w:p w:rsidR="002A34FB" w:rsidRPr="004B40B6" w:rsidRDefault="00291631" w:rsidP="0005357F">
          <w:pPr>
            <w:pStyle w:val="firma"/>
            <w:rPr>
              <w:rFonts w:ascii="Helvetica" w:hAnsi="Helvetica"/>
            </w:rPr>
          </w:pPr>
          <w:r w:rsidRPr="004B40B6">
            <w:rPr>
              <w:rFonts w:ascii="Helvetica" w:hAnsi="Helvetica"/>
            </w:rPr>
            <w:t>I</w:t>
          </w:r>
          <w:r w:rsidR="00094D23" w:rsidRPr="004B40B6">
            <w:rPr>
              <w:rFonts w:ascii="Helvetica" w:hAnsi="Helvetica"/>
            </w:rPr>
            <w:t>l</w:t>
          </w:r>
          <w:r w:rsidR="009649FB" w:rsidRPr="004B40B6">
            <w:rPr>
              <w:rFonts w:ascii="Helvetica" w:hAnsi="Helvetica"/>
            </w:rPr>
            <w:t xml:space="preserve"> </w:t>
          </w:r>
          <w:r w:rsidRPr="004B40B6">
            <w:rPr>
              <w:rFonts w:ascii="Helvetica" w:hAnsi="Helvetica"/>
            </w:rPr>
            <w:t>dirigente</w:t>
          </w:r>
        </w:p>
        <w:p w:rsidR="00291631" w:rsidRPr="004B40B6" w:rsidRDefault="00291631" w:rsidP="0005357F">
          <w:pPr>
            <w:pStyle w:val="indicazionifirma"/>
            <w:rPr>
              <w:rFonts w:ascii="Helvetica" w:hAnsi="Helvetica"/>
            </w:rPr>
          </w:pPr>
          <w:r w:rsidRPr="004B40B6">
            <w:rPr>
              <w:rFonts w:ascii="Helvetica" w:hAnsi="Helvetica"/>
            </w:rPr>
            <w:t>(</w:t>
          </w:r>
          <w:r w:rsidR="00CE07B2">
            <w:rPr>
              <w:rFonts w:ascii="Helvetica" w:hAnsi="Helvetica"/>
            </w:rPr>
            <w:t>PietroTalarico</w:t>
          </w:r>
          <w:r w:rsidRPr="004B40B6">
            <w:rPr>
              <w:rFonts w:ascii="Helvetica" w:hAnsi="Helvetica"/>
            </w:rPr>
            <w:t>)</w:t>
          </w:r>
        </w:p>
        <w:p w:rsidR="00AE40DF" w:rsidRDefault="00AE40DF" w:rsidP="0005357F">
          <w:pPr>
            <w:widowControl w:val="0"/>
            <w:spacing w:after="0" w:line="240" w:lineRule="auto"/>
            <w:ind w:left="5670"/>
            <w:rPr>
              <w:rFonts w:ascii="Helvetica" w:eastAsia="Times New Roman" w:hAnsi="Helvetica" w:cs="Arial"/>
              <w:i/>
              <w:iCs/>
              <w:noProof w:val="0"/>
              <w:sz w:val="24"/>
              <w:szCs w:val="24"/>
            </w:rPr>
          </w:pPr>
        </w:p>
        <w:p w:rsidR="002A34FB" w:rsidRPr="00B4196A" w:rsidRDefault="009649FB" w:rsidP="00B4196A">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p w:rsidR="001F2D2B" w:rsidRDefault="001F2D2B" w:rsidP="0005357F">
      <w:pPr>
        <w:pStyle w:val="titolo4"/>
        <w:rPr>
          <w:rFonts w:ascii="Helvetica" w:hAnsi="Helvetica"/>
          <w:sz w:val="24"/>
          <w:szCs w:val="24"/>
        </w:rPr>
      </w:pPr>
    </w:p>
    <w:sdt>
      <w:sdtPr>
        <w:rPr>
          <w:rFonts w:ascii="Helvetica" w:hAnsi="Helvetica"/>
          <w:b/>
          <w:bCs/>
          <w:sz w:val="24"/>
          <w:szCs w:val="24"/>
        </w:rPr>
        <w:alias w:val="ISTRUTTORIA"/>
        <w:tag w:val="tag_istruttoria"/>
        <w:id w:val="1032002819"/>
        <w:lock w:val="sdtLocked"/>
        <w:placeholder>
          <w:docPart w:val="DefaultPlaceholder_1082065158"/>
        </w:placeholder>
      </w:sdtPr>
      <w:sdtEndPr>
        <w:rPr>
          <w:b w:val="0"/>
          <w:bCs w:val="0"/>
        </w:rPr>
      </w:sdtEndPr>
      <w:sdtContent>
        <w:p w:rsidR="001810A2" w:rsidRPr="004B40B6" w:rsidRDefault="00094D23" w:rsidP="00D57198">
          <w:pPr>
            <w:spacing w:after="0"/>
            <w:jc w:val="center"/>
            <w:rPr>
              <w:rFonts w:ascii="Helvetica" w:hAnsi="Helvetica"/>
              <w:b/>
              <w:sz w:val="24"/>
              <w:szCs w:val="24"/>
            </w:rPr>
          </w:pPr>
          <w:r w:rsidRPr="003C2D8A">
            <w:rPr>
              <w:rFonts w:ascii="Helvetica" w:hAnsi="Helvetica"/>
              <w:b/>
              <w:sz w:val="24"/>
              <w:szCs w:val="24"/>
            </w:rPr>
            <w:t>DOCUMENTO ISTRUTTORIO</w:t>
          </w:r>
        </w:p>
        <w:p w:rsidR="001810A2" w:rsidRPr="004B40B6" w:rsidRDefault="001810A2" w:rsidP="00D57198">
          <w:pPr>
            <w:widowControl w:val="0"/>
            <w:spacing w:after="0" w:line="240" w:lineRule="auto"/>
            <w:jc w:val="center"/>
            <w:rPr>
              <w:rFonts w:ascii="Helvetica" w:eastAsia="Times New Roman" w:hAnsi="Helvetica" w:cs="Arial"/>
              <w:b/>
              <w:bCs/>
              <w:noProof w:val="0"/>
              <w:sz w:val="24"/>
              <w:szCs w:val="24"/>
            </w:rPr>
          </w:pPr>
        </w:p>
        <w:p w:rsidR="001810A2" w:rsidRPr="004B40B6" w:rsidRDefault="001810A2" w:rsidP="00D57198">
          <w:pPr>
            <w:widowControl w:val="0"/>
            <w:spacing w:after="0" w:line="240" w:lineRule="auto"/>
            <w:jc w:val="both"/>
            <w:rPr>
              <w:rFonts w:ascii="Helvetica" w:eastAsia="Times New Roman" w:hAnsi="Helvetica" w:cs="Arial"/>
              <w:b/>
              <w:bCs/>
              <w:noProof w:val="0"/>
              <w:sz w:val="24"/>
              <w:szCs w:val="24"/>
            </w:rPr>
          </w:pPr>
        </w:p>
        <w:p w:rsidR="00F63501" w:rsidRDefault="00F63501" w:rsidP="00D57198">
          <w:pPr>
            <w:widowControl w:val="0"/>
            <w:spacing w:after="0" w:line="240" w:lineRule="auto"/>
            <w:jc w:val="both"/>
            <w:rPr>
              <w:rFonts w:ascii="Helvetica" w:eastAsia="Times New Roman" w:hAnsi="Helvetica" w:cs="Arial"/>
              <w:iCs/>
              <w:noProof w:val="0"/>
              <w:sz w:val="24"/>
              <w:szCs w:val="24"/>
            </w:rPr>
          </w:pPr>
          <w:r w:rsidRPr="002F7E32">
            <w:rPr>
              <w:rFonts w:ascii="Helvetica" w:eastAsia="Times New Roman" w:hAnsi="Helvetica" w:cs="Arial"/>
              <w:iCs/>
              <w:noProof w:val="0"/>
              <w:sz w:val="24"/>
              <w:szCs w:val="24"/>
            </w:rPr>
            <w:t>NORMATIVA DI RIFERIMENTO</w:t>
          </w:r>
        </w:p>
        <w:p w:rsidR="00D51534" w:rsidRPr="002F7E32" w:rsidRDefault="00D51534" w:rsidP="00D57198">
          <w:pPr>
            <w:widowControl w:val="0"/>
            <w:spacing w:after="0" w:line="240" w:lineRule="auto"/>
            <w:jc w:val="both"/>
            <w:rPr>
              <w:rFonts w:ascii="Helvetica" w:eastAsia="Times New Roman" w:hAnsi="Helvetica" w:cs="Arial"/>
              <w:iCs/>
              <w:noProof w:val="0"/>
              <w:sz w:val="24"/>
              <w:szCs w:val="24"/>
            </w:rPr>
          </w:pPr>
        </w:p>
        <w:p w:rsidR="00000C9B" w:rsidRDefault="00000C9B" w:rsidP="00D57198">
          <w:pPr>
            <w:ind w:left="360"/>
            <w:jc w:val="both"/>
            <w:rPr>
              <w:rFonts w:ascii="Helvetica" w:eastAsia="Times New Roman" w:hAnsi="Helvetica" w:cs="Arial"/>
              <w:iCs/>
              <w:noProof w:val="0"/>
              <w:sz w:val="24"/>
              <w:szCs w:val="24"/>
            </w:rPr>
          </w:pPr>
          <w:r w:rsidRPr="00000C9B">
            <w:rPr>
              <w:rFonts w:ascii="Helvetica" w:eastAsia="Times New Roman" w:hAnsi="Helvetica" w:cs="Arial"/>
              <w:iCs/>
              <w:noProof w:val="0"/>
              <w:sz w:val="24"/>
              <w:szCs w:val="24"/>
            </w:rPr>
            <w:t>L.R. n.41 del 30 dicembre 2019 ”Disposizioni per la formazione del bilancio 2020/2022 della Regione Marche (Legge di stabilità 2020)”;</w:t>
          </w:r>
        </w:p>
        <w:p w:rsidR="00000C9B" w:rsidRDefault="00000C9B" w:rsidP="00D57198">
          <w:pPr>
            <w:ind w:left="360"/>
            <w:jc w:val="both"/>
            <w:rPr>
              <w:rFonts w:ascii="Helvetica" w:eastAsia="Times New Roman" w:hAnsi="Helvetica" w:cs="Arial"/>
              <w:iCs/>
              <w:noProof w:val="0"/>
              <w:sz w:val="24"/>
              <w:szCs w:val="24"/>
            </w:rPr>
          </w:pPr>
          <w:r w:rsidRPr="00000C9B">
            <w:rPr>
              <w:rFonts w:ascii="Helvetica" w:eastAsia="Times New Roman" w:hAnsi="Helvetica" w:cs="Arial"/>
              <w:iCs/>
              <w:noProof w:val="0"/>
              <w:sz w:val="24"/>
              <w:szCs w:val="24"/>
            </w:rPr>
            <w:t xml:space="preserve"> L.R. n.42 del 30 dicembre 2019 “Bilancio di previsione 2020/2022”;</w:t>
          </w:r>
        </w:p>
        <w:p w:rsidR="00A9209B" w:rsidRDefault="00000C9B" w:rsidP="00A9209B">
          <w:pPr>
            <w:spacing w:after="0"/>
            <w:ind w:left="360"/>
            <w:jc w:val="both"/>
            <w:rPr>
              <w:rFonts w:ascii="Helvetica" w:eastAsia="Times New Roman" w:hAnsi="Helvetica" w:cs="Arial"/>
              <w:noProof w:val="0"/>
              <w:sz w:val="24"/>
              <w:szCs w:val="24"/>
            </w:rPr>
          </w:pPr>
          <w:r w:rsidRPr="00000C9B">
            <w:rPr>
              <w:rFonts w:ascii="Helvetica" w:eastAsia="Times New Roman" w:hAnsi="Helvetica" w:cs="Arial"/>
              <w:iCs/>
              <w:noProof w:val="0"/>
              <w:sz w:val="24"/>
              <w:szCs w:val="24"/>
            </w:rPr>
            <w:t xml:space="preserve"> D.G.R. n.1677 del 30/12/2019: “D.Lgs. 23 giugno 2011, n. 118 - art. 39 comma 10 -Approvazione del documento tecnico di accompagnamento al Bilancio 2020-2022 – ripartizione delle unità di voto in categorie e macroaggregati”</w:t>
          </w:r>
          <w:r w:rsidR="00A9209B" w:rsidRPr="00A9209B">
            <w:rPr>
              <w:rFonts w:ascii="Helvetica" w:eastAsia="Times New Roman" w:hAnsi="Helvetica" w:cs="Arial"/>
              <w:noProof w:val="0"/>
              <w:sz w:val="24"/>
              <w:szCs w:val="24"/>
            </w:rPr>
            <w:t xml:space="preserve"> </w:t>
          </w:r>
          <w:r w:rsidR="00A9209B">
            <w:rPr>
              <w:rFonts w:ascii="Helvetica" w:eastAsia="Times New Roman" w:hAnsi="Helvetica" w:cs="Arial"/>
              <w:noProof w:val="0"/>
              <w:sz w:val="24"/>
              <w:szCs w:val="24"/>
            </w:rPr>
            <w:t>e successive modifiche ed integrazioni</w:t>
          </w:r>
          <w:r w:rsidR="00A9209B" w:rsidRPr="00647E0B">
            <w:rPr>
              <w:rFonts w:ascii="Helvetica" w:eastAsia="Times New Roman" w:hAnsi="Helvetica" w:cs="Arial"/>
              <w:noProof w:val="0"/>
              <w:sz w:val="24"/>
              <w:szCs w:val="24"/>
            </w:rPr>
            <w:t>;</w:t>
          </w:r>
        </w:p>
        <w:p w:rsidR="00A9209B" w:rsidRDefault="00A9209B" w:rsidP="00A9209B">
          <w:pPr>
            <w:spacing w:after="0"/>
            <w:jc w:val="both"/>
            <w:rPr>
              <w:rFonts w:ascii="Helvetica" w:eastAsia="Times New Roman" w:hAnsi="Helvetica" w:cs="Arial"/>
              <w:iCs/>
              <w:noProof w:val="0"/>
              <w:sz w:val="24"/>
              <w:szCs w:val="24"/>
            </w:rPr>
          </w:pPr>
        </w:p>
        <w:p w:rsidR="00A9209B" w:rsidRDefault="00000C9B" w:rsidP="00A9209B">
          <w:pPr>
            <w:spacing w:after="0"/>
            <w:ind w:left="360"/>
            <w:jc w:val="both"/>
            <w:rPr>
              <w:rFonts w:ascii="Helvetica" w:eastAsia="Times New Roman" w:hAnsi="Helvetica" w:cs="Arial"/>
              <w:noProof w:val="0"/>
              <w:sz w:val="24"/>
              <w:szCs w:val="24"/>
            </w:rPr>
          </w:pPr>
          <w:r w:rsidRPr="00000C9B">
            <w:rPr>
              <w:rFonts w:ascii="Helvetica" w:eastAsia="Times New Roman" w:hAnsi="Helvetica" w:cs="Arial"/>
              <w:iCs/>
              <w:noProof w:val="0"/>
              <w:sz w:val="24"/>
              <w:szCs w:val="24"/>
            </w:rPr>
            <w:t>D.G.R. n.1678 del 30/12/2019: ” D.Lgs. 23 giugno 2011, n. 118 - art. 39 comma 10 - Approvazione del Bilancio finanziario gestionale del Bilancio 2020-2022 - ripartizione delle categorie e macroaggregati in capitoli“</w:t>
          </w:r>
          <w:r w:rsidR="00A9209B">
            <w:rPr>
              <w:rFonts w:ascii="Helvetica" w:eastAsia="Times New Roman" w:hAnsi="Helvetica" w:cs="Arial"/>
              <w:noProof w:val="0"/>
              <w:sz w:val="24"/>
              <w:szCs w:val="24"/>
            </w:rPr>
            <w:t>e successive modifiche ed integrazioni</w:t>
          </w:r>
          <w:r w:rsidR="00A9209B" w:rsidRPr="00647E0B">
            <w:rPr>
              <w:rFonts w:ascii="Helvetica" w:eastAsia="Times New Roman" w:hAnsi="Helvetica" w:cs="Arial"/>
              <w:noProof w:val="0"/>
              <w:sz w:val="24"/>
              <w:szCs w:val="24"/>
            </w:rPr>
            <w:t>;</w:t>
          </w:r>
        </w:p>
        <w:p w:rsidR="00000C9B" w:rsidRDefault="00000C9B" w:rsidP="00D57198">
          <w:pPr>
            <w:ind w:left="360"/>
            <w:jc w:val="both"/>
            <w:rPr>
              <w:rFonts w:ascii="Helvetica" w:eastAsia="Times New Roman" w:hAnsi="Helvetica" w:cs="Arial"/>
              <w:iCs/>
              <w:noProof w:val="0"/>
              <w:sz w:val="24"/>
              <w:szCs w:val="24"/>
            </w:rPr>
          </w:pPr>
          <w:r w:rsidRPr="00000C9B">
            <w:rPr>
              <w:rFonts w:ascii="Helvetica" w:eastAsia="Times New Roman" w:hAnsi="Helvetica" w:cs="Arial"/>
              <w:iCs/>
              <w:noProof w:val="0"/>
              <w:sz w:val="24"/>
              <w:szCs w:val="24"/>
            </w:rPr>
            <w:t xml:space="preserve">. </w:t>
          </w:r>
        </w:p>
        <w:p w:rsidR="00D51534" w:rsidRPr="00000C9B" w:rsidRDefault="00000C9B" w:rsidP="00D57198">
          <w:pPr>
            <w:ind w:left="360"/>
            <w:jc w:val="both"/>
            <w:rPr>
              <w:rFonts w:ascii="Helvetica" w:eastAsia="Times New Roman" w:hAnsi="Helvetica" w:cs="Arial"/>
              <w:iCs/>
              <w:noProof w:val="0"/>
              <w:sz w:val="24"/>
              <w:szCs w:val="24"/>
            </w:rPr>
          </w:pPr>
          <w:r w:rsidRPr="00000C9B">
            <w:rPr>
              <w:rFonts w:ascii="Helvetica" w:eastAsia="Times New Roman" w:hAnsi="Helvetica" w:cs="Arial"/>
              <w:iCs/>
              <w:noProof w:val="0"/>
              <w:sz w:val="24"/>
              <w:szCs w:val="24"/>
            </w:rPr>
            <w:t>D.G.R. n. 583 del 15/05/2020 – avente ad oggetto: L.R. n. 41 del 30-12-2019 - Criteri generali per la concessione dei contributi per l’abbattimento del costo delle operazioni di finanziamento a favore dei Professionisti operanti nelle zone sismiche.– Annualità 2020.</w:t>
          </w:r>
          <w:r w:rsidR="00D57198" w:rsidRPr="00000C9B">
            <w:rPr>
              <w:rFonts w:ascii="Helvetica" w:eastAsia="Times New Roman" w:hAnsi="Helvetica" w:cs="Arial"/>
              <w:iCs/>
              <w:noProof w:val="0"/>
              <w:sz w:val="24"/>
              <w:szCs w:val="24"/>
            </w:rPr>
            <w:t>.</w:t>
          </w:r>
        </w:p>
        <w:p w:rsidR="00D51534" w:rsidRDefault="00D57198" w:rsidP="00D57198">
          <w:pPr>
            <w:pStyle w:val="Paragrafoelenco"/>
            <w:widowControl w:val="0"/>
            <w:spacing w:after="0" w:line="240" w:lineRule="auto"/>
            <w:ind w:left="0"/>
            <w:jc w:val="both"/>
            <w:rPr>
              <w:rFonts w:ascii="Helvetica" w:eastAsia="Times New Roman" w:hAnsi="Helvetica" w:cs="Arial"/>
              <w:noProof w:val="0"/>
              <w:sz w:val="24"/>
              <w:szCs w:val="24"/>
            </w:rPr>
          </w:pPr>
          <w:r>
            <w:rPr>
              <w:rFonts w:ascii="Helvetica" w:eastAsia="Times New Roman" w:hAnsi="Helvetica" w:cs="Arial"/>
              <w:noProof w:val="0"/>
              <w:sz w:val="24"/>
              <w:szCs w:val="24"/>
            </w:rPr>
            <w:t>MOTIVAZIONE</w:t>
          </w:r>
        </w:p>
        <w:p w:rsidR="00D57198" w:rsidRDefault="00D57198" w:rsidP="00D57198">
          <w:pPr>
            <w:pStyle w:val="Paragrafoelenco"/>
            <w:widowControl w:val="0"/>
            <w:spacing w:after="0" w:line="240" w:lineRule="auto"/>
            <w:ind w:left="0"/>
            <w:jc w:val="both"/>
            <w:rPr>
              <w:rFonts w:ascii="Helvetica" w:eastAsia="Times New Roman" w:hAnsi="Helvetica" w:cs="Arial"/>
              <w:noProof w:val="0"/>
              <w:sz w:val="24"/>
              <w:szCs w:val="24"/>
            </w:rPr>
          </w:pP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Gli eventi sismici verificatesi a far data dal 24 agosto 2016, hanno coinvolto in modo pesante il territorio della Regione Marche producendo danni gravissimi sia nell’edilizia pubblica privata che nelle attività produttive e agricole, in pratica mettendo in ginocchio molti Comuni marchigiani.</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A fronte di una emergenza ancora forte, la Regione Marche ha ipotizzato alcune azioni ed attività necessarie ed opportune sia per cercare di attenuare i tanti effetti negativi che colpiscono tutto il tessuto sociale del territorio, sia per permettere una più veloce ricostruzione.</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Pertanto, la Regione Marche ha individuato una azione per sostenere le attività professionali operanti nei luoghi colpiti dal sisma, e/o immediatamente vicini al “cratere”, che continuano a fronteggiare le emergenze connesse a situazioni non ancora del tutto risolte, attraverso l’abbattimento del costo delle operazioni di finanziamento attivate dai Professionisti impegnati nell’attività di progettazione.</w:t>
          </w:r>
        </w:p>
        <w:p w:rsidR="00A9209B"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La Regione Marche ha voluto rafforzare l’azione di ricostruzione e pertanto, con la Legge Regionale n.41 del 30 dicembre 2019 Tabella C: ”Disposizioni per la formazione del </w:t>
          </w:r>
          <w:r w:rsidRPr="00B62759">
            <w:rPr>
              <w:rFonts w:ascii="Helvetica" w:eastAsia="Times New Roman" w:hAnsi="Helvetica" w:cs="Arial"/>
              <w:iCs/>
              <w:noProof w:val="0"/>
              <w:sz w:val="24"/>
              <w:szCs w:val="24"/>
            </w:rPr>
            <w:lastRenderedPageBreak/>
            <w:t>bilancio 2020/2022 della Regione Marche (Legge di stabilità 2020)” e gli atti collegati, ha previsto nel Bilancio di Previsione 2020/2022, annualità 2020, uno stanziamento di € 250.000,00 per l’abbattimento del costo delle operazioni di finanziamento a tecnici e professionisti relativamente alle spese tecniche per la progettazione, per la redazione della relazione geologica e per l’esecuzione delle indagini specialistiche preliminari relative agli interventi di edilizia privata di ricostruzione dei territori colpiti dagli eventi sismici, verificatisi a decorrere dal 24 agosto 2016, sia per danni lievi che per danni gravi, necessarie per la presentazione del</w:t>
          </w:r>
          <w:r>
            <w:rPr>
              <w:rFonts w:ascii="Helvetica" w:eastAsia="Times New Roman" w:hAnsi="Helvetica" w:cs="Arial"/>
              <w:iCs/>
              <w:noProof w:val="0"/>
              <w:sz w:val="24"/>
              <w:szCs w:val="24"/>
            </w:rPr>
            <w:t xml:space="preserve"> </w:t>
          </w:r>
          <w:r w:rsidRPr="00B62759">
            <w:rPr>
              <w:rFonts w:ascii="Helvetica" w:eastAsia="Times New Roman" w:hAnsi="Helvetica" w:cs="Arial"/>
              <w:iCs/>
              <w:noProof w:val="0"/>
              <w:sz w:val="24"/>
              <w:szCs w:val="24"/>
            </w:rPr>
            <w:t>progetto di riparazione con rafforzamento locale o ripristino con miglioramento sismico o demolizione o ricostruzione.</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Con DGRM n. 583 del 15/05/2020 la Giunta regionale ha approvato i criteri generali per la concessione dei contributi per l’abbattimento del costo delle operazioni di finanziamento a favore dei Professionisti operanti nelle zone sismiche. </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Con riferimento all’Ordinanza del Commissario Straordinario del Governo ai fini della ricostruzione si ritiene che questo intervento regionale sia in linea con lo stesso e va ad integrare l’anticipazione prevista dall’Ordinanza con lo strumento dell’anticipazione a mezzo di garanzia confidi. Resta inteso il divieto di cumulo di contributo e l’alternativa allo strumento eventualmente messo in piedi dal Commissario straordinario per la ricostruzione. </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Alla luce di quanto sopra con il presente atto, in esecuzione di quanto indicato dalla Deliberazione indicata si propone l’approvazione di un bando pubblico, con i relativi allegati che ne formano parte integrante e sostanziale , relativi alle modalità di concessione dei contributi per l’abbattimento del costo delle operazioni di finanziamento a favore dei Professionisti operanti nelle zone sismiche. </w:t>
          </w:r>
        </w:p>
        <w:p w:rsidR="00A9209B" w:rsidRDefault="00B62759" w:rsidP="00A9209B">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Le istanze dovranno essere presentate a partire dalla data di pubblicazione del presente atto sul sito www.norme.marche.it ed entro il termine ultimo fissato per la presentazione delle stesse individuato nell’Avviso, Allegato A al presente atto. </w:t>
          </w:r>
        </w:p>
        <w:p w:rsidR="00B62759" w:rsidRDefault="00B62759" w:rsidP="00A9209B">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Si stabilisce infine che per una sua maggiore diffusione il presente atto sia pubblicato su</w:t>
          </w:r>
          <w:r w:rsidR="00A9209B">
            <w:rPr>
              <w:rFonts w:ascii="Helvetica" w:eastAsia="Times New Roman" w:hAnsi="Helvetica" w:cs="Arial"/>
              <w:iCs/>
              <w:noProof w:val="0"/>
              <w:sz w:val="24"/>
              <w:szCs w:val="24"/>
            </w:rPr>
            <w:t xml:space="preserve">l </w:t>
          </w:r>
          <w:r w:rsidRPr="00B62759">
            <w:rPr>
              <w:rFonts w:ascii="Helvetica" w:eastAsia="Times New Roman" w:hAnsi="Helvetica" w:cs="Arial"/>
              <w:iCs/>
              <w:noProof w:val="0"/>
              <w:sz w:val="24"/>
              <w:szCs w:val="24"/>
            </w:rPr>
            <w:t xml:space="preserve">sito:http://www.regione.marche.it/Regione-Utile/Attività-Produttive/Credito-e-inanza#Confidi </w:t>
          </w:r>
          <w:r w:rsidR="00A9209B">
            <w:rPr>
              <w:rFonts w:ascii="Helvetica" w:eastAsia="Times New Roman" w:hAnsi="Helvetica" w:cs="Arial"/>
              <w:iCs/>
              <w:noProof w:val="0"/>
              <w:sz w:val="24"/>
              <w:szCs w:val="24"/>
            </w:rPr>
            <w:t xml:space="preserve">      </w:t>
          </w:r>
          <w:r w:rsidR="00B44705">
            <w:rPr>
              <w:rFonts w:ascii="Helvetica" w:eastAsia="Times New Roman" w:hAnsi="Helvetica" w:cs="Arial"/>
              <w:iCs/>
              <w:noProof w:val="0"/>
              <w:sz w:val="24"/>
              <w:szCs w:val="24"/>
            </w:rPr>
            <w:t xml:space="preserve">      </w:t>
          </w:r>
          <w:r w:rsidRPr="00B62759">
            <w:rPr>
              <w:rFonts w:ascii="Helvetica" w:eastAsia="Times New Roman" w:hAnsi="Helvetica" w:cs="Arial"/>
              <w:iCs/>
              <w:noProof w:val="0"/>
              <w:sz w:val="24"/>
              <w:szCs w:val="24"/>
            </w:rPr>
            <w:t xml:space="preserve">Si prende inoltre atto, del parere favorevole in riferimento alla normativa sugli Aiuti di Stato espresso del Segretario Generale della Giunta Regionale con nota ID 19909298 del 15-6-2020/SGG. </w:t>
          </w:r>
        </w:p>
        <w:p w:rsid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Si attesta l’avvenuta verifica dell’inesistenza di situazioni anche potenziali di conflitto di interesse ai sensi dell’art. 6 bis della 241/1990 e s.m.i. </w:t>
          </w:r>
        </w:p>
        <w:p w:rsidR="001810A2" w:rsidRPr="00B62759" w:rsidRDefault="00B62759" w:rsidP="00B62759">
          <w:pPr>
            <w:widowControl w:val="0"/>
            <w:spacing w:after="0" w:line="240" w:lineRule="auto"/>
            <w:ind w:firstLine="708"/>
            <w:jc w:val="both"/>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Si propone la adozione del presente decreto avente ad oggetto: “ L.R. 41/19 - DGRM 583/2020 –Contributi per l’abbattimento del costo delle operazioni di finanziamento a favore dei Professionisti operanti nelle zone sismiche. Annualità 2020. Approvazione Avviso per la presentazione delle domande e relativa modulistica.</w:t>
          </w:r>
        </w:p>
        <w:p w:rsidR="001810A2" w:rsidRPr="004B40B6" w:rsidRDefault="001810A2" w:rsidP="0005357F">
          <w:pPr>
            <w:pStyle w:val="firma"/>
            <w:rPr>
              <w:rFonts w:ascii="Helvetica" w:hAnsi="Helvetica"/>
            </w:rPr>
          </w:pP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rPr>
            <w:t>Il responsabile del procedimento</w:t>
          </w:r>
        </w:p>
        <w:p w:rsidR="00094D23" w:rsidRDefault="00AD20A2" w:rsidP="0005357F">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sidR="00094D23" w:rsidRPr="004B40B6">
            <w:rPr>
              <w:rFonts w:ascii="Helvetica" w:eastAsia="Times New Roman" w:hAnsi="Helvetica" w:cs="Arial"/>
              <w:iCs/>
              <w:noProof w:val="0"/>
              <w:sz w:val="24"/>
              <w:szCs w:val="24"/>
            </w:rPr>
            <w:t>(</w:t>
          </w:r>
          <w:r w:rsidR="00CE06AA">
            <w:rPr>
              <w:rFonts w:ascii="Helvetica" w:eastAsia="Times New Roman" w:hAnsi="Helvetica" w:cs="Arial"/>
              <w:iCs/>
              <w:noProof w:val="0"/>
              <w:sz w:val="24"/>
              <w:szCs w:val="24"/>
            </w:rPr>
            <w:t>Gabriella Di Munno</w:t>
          </w:r>
          <w:r w:rsidR="00094D23" w:rsidRPr="004B40B6">
            <w:rPr>
              <w:rFonts w:ascii="Helvetica" w:eastAsia="Times New Roman" w:hAnsi="Helvetica" w:cs="Arial"/>
              <w:iCs/>
              <w:noProof w:val="0"/>
              <w:sz w:val="24"/>
              <w:szCs w:val="24"/>
            </w:rPr>
            <w:t>)</w:t>
          </w:r>
        </w:p>
        <w:p w:rsidR="0075167C" w:rsidRDefault="0075167C" w:rsidP="0005357F">
          <w:pPr>
            <w:widowControl w:val="0"/>
            <w:spacing w:after="0" w:line="240" w:lineRule="auto"/>
            <w:ind w:left="5670"/>
            <w:jc w:val="center"/>
            <w:rPr>
              <w:rFonts w:ascii="Helvetica" w:eastAsia="Times New Roman" w:hAnsi="Helvetica" w:cs="Arial"/>
              <w:iCs/>
              <w:noProof w:val="0"/>
              <w:sz w:val="24"/>
              <w:szCs w:val="24"/>
            </w:rPr>
          </w:pPr>
        </w:p>
        <w:p w:rsidR="00094D23" w:rsidRPr="004B40B6" w:rsidRDefault="0075167C" w:rsidP="0075167C">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rPr>
          <w:rFonts w:eastAsia="Times New Roman" w:cs="Arial"/>
          <w:b/>
          <w:bCs/>
          <w:noProof w:val="0"/>
        </w:rPr>
      </w:sdtEndPr>
      <w:sdtContent>
        <w:p w:rsidR="000B18DB" w:rsidRPr="004B40B6" w:rsidRDefault="00094D23" w:rsidP="0005357F">
          <w:pPr>
            <w:pStyle w:val="titolo4"/>
            <w:rPr>
              <w:rFonts w:ascii="Helvetica" w:hAnsi="Helvetica"/>
              <w:b w:val="0"/>
              <w:sz w:val="24"/>
              <w:szCs w:val="24"/>
            </w:rPr>
          </w:pPr>
          <w:r w:rsidRPr="004B40B6">
            <w:rPr>
              <w:rFonts w:ascii="Helvetica" w:hAnsi="Helvetica"/>
              <w:b w:val="0"/>
              <w:sz w:val="24"/>
              <w:szCs w:val="24"/>
            </w:rPr>
            <w:t>ALLEGATI</w:t>
          </w:r>
        </w:p>
        <w:p w:rsidR="009649FB" w:rsidRPr="004B40B6" w:rsidRDefault="009649FB" w:rsidP="0005357F">
          <w:pPr>
            <w:pStyle w:val="titolo4"/>
            <w:jc w:val="left"/>
            <w:rPr>
              <w:rFonts w:ascii="Helvetica" w:hAnsi="Helvetica"/>
              <w:sz w:val="24"/>
              <w:szCs w:val="24"/>
            </w:rPr>
          </w:pPr>
        </w:p>
        <w:p w:rsidR="00F63501" w:rsidRDefault="00FA6AA9" w:rsidP="00F63501">
          <w:pPr>
            <w:pStyle w:val="titolo4"/>
            <w:jc w:val="left"/>
            <w:rPr>
              <w:rFonts w:ascii="Helvetica" w:hAnsi="Helvetica"/>
              <w:sz w:val="24"/>
              <w:szCs w:val="24"/>
            </w:rPr>
          </w:pPr>
        </w:p>
      </w:sdtContent>
    </w:sdt>
    <w:p w:rsidR="00B62759" w:rsidRDefault="00B62759" w:rsidP="0005357F">
      <w:pPr>
        <w:spacing w:after="0"/>
        <w:ind w:right="-1"/>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ALLEGATO A) Avviso pubblico per la presentazione delle domande di contributo per l’abbattimento del costo delle operazioni di finanziamento a favore dei Professionisti operanti nelle zone sismiche. Annualità 2020.</w:t>
      </w:r>
    </w:p>
    <w:p w:rsidR="00B62759" w:rsidRDefault="00B62759" w:rsidP="0005357F">
      <w:pPr>
        <w:spacing w:after="0"/>
        <w:ind w:right="-1"/>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ALLEGATO B) Domanda di ammissione al contributo.</w:t>
      </w:r>
    </w:p>
    <w:p w:rsidR="000B18DB" w:rsidRPr="00B62759" w:rsidRDefault="00B62759" w:rsidP="0005357F">
      <w:pPr>
        <w:spacing w:after="0"/>
        <w:ind w:right="-1"/>
        <w:rPr>
          <w:rFonts w:ascii="Helvetica" w:eastAsia="Times New Roman" w:hAnsi="Helvetica" w:cs="Arial"/>
          <w:iCs/>
          <w:noProof w:val="0"/>
          <w:sz w:val="24"/>
          <w:szCs w:val="24"/>
        </w:rPr>
      </w:pPr>
      <w:r w:rsidRPr="00B62759">
        <w:rPr>
          <w:rFonts w:ascii="Helvetica" w:eastAsia="Times New Roman" w:hAnsi="Helvetica" w:cs="Arial"/>
          <w:iCs/>
          <w:noProof w:val="0"/>
          <w:sz w:val="24"/>
          <w:szCs w:val="24"/>
        </w:rPr>
        <w:t xml:space="preserve"> ALLEGATO C) Scheda Tecnica</w:t>
      </w:r>
    </w:p>
    <w:sectPr w:rsidR="000B18DB" w:rsidRPr="00B62759" w:rsidSect="00781B02">
      <w:headerReference w:type="default" r:id="rId10"/>
      <w:footerReference w:type="default" r:id="rId11"/>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A9" w:rsidRDefault="00FA6AA9" w:rsidP="00F84D24">
      <w:pPr>
        <w:spacing w:after="0" w:line="240" w:lineRule="auto"/>
      </w:pPr>
      <w:r>
        <w:separator/>
      </w:r>
    </w:p>
  </w:endnote>
  <w:endnote w:type="continuationSeparator" w:id="0">
    <w:p w:rsidR="00FA6AA9" w:rsidRDefault="00FA6AA9"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781B02" w:rsidRDefault="00781B02">
        <w:pPr>
          <w:pStyle w:val="Pidipagina"/>
          <w:jc w:val="right"/>
        </w:pPr>
      </w:p>
      <w:p w:rsidR="00093D47" w:rsidRDefault="00104D63">
        <w:pPr>
          <w:pStyle w:val="Pidipagina"/>
          <w:jc w:val="right"/>
        </w:pPr>
        <w:r>
          <w:fldChar w:fldCharType="begin"/>
        </w:r>
        <w:r w:rsidR="00093D47">
          <w:instrText>PAGE   \* MERGEFORMAT</w:instrText>
        </w:r>
        <w:r>
          <w:fldChar w:fldCharType="separate"/>
        </w:r>
        <w:r w:rsidR="00BF15FD">
          <w:t>1</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A9" w:rsidRDefault="00FA6AA9" w:rsidP="00F84D24">
      <w:pPr>
        <w:spacing w:after="0" w:line="240" w:lineRule="auto"/>
      </w:pPr>
      <w:r>
        <w:separator/>
      </w:r>
    </w:p>
  </w:footnote>
  <w:footnote w:type="continuationSeparator" w:id="0">
    <w:p w:rsidR="00FA6AA9" w:rsidRDefault="00FA6AA9" w:rsidP="00F8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A16"/>
    <w:multiLevelType w:val="hybridMultilevel"/>
    <w:tmpl w:val="4B267CBA"/>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526594"/>
    <w:multiLevelType w:val="hybridMultilevel"/>
    <w:tmpl w:val="65BC7448"/>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49E1099B"/>
    <w:multiLevelType w:val="hybridMultilevel"/>
    <w:tmpl w:val="E5AEEA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D81AE4"/>
    <w:multiLevelType w:val="hybridMultilevel"/>
    <w:tmpl w:val="3D22D19E"/>
    <w:lvl w:ilvl="0" w:tplc="CF5A24AC">
      <w:numFmt w:val="bullet"/>
      <w:lvlText w:val="-"/>
      <w:lvlJc w:val="left"/>
      <w:pPr>
        <w:ind w:left="1080" w:hanging="360"/>
      </w:pPr>
      <w:rPr>
        <w:rFonts w:ascii="Helvetica" w:eastAsia="Times New Roman" w:hAnsi="Helvetica" w:cs="Helvetic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5032942"/>
    <w:multiLevelType w:val="hybridMultilevel"/>
    <w:tmpl w:val="AD984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844CB9"/>
    <w:multiLevelType w:val="hybridMultilevel"/>
    <w:tmpl w:val="98BCEE0A"/>
    <w:lvl w:ilvl="0" w:tplc="71369EF4">
      <w:start w:val="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5A62E54"/>
    <w:multiLevelType w:val="hybridMultilevel"/>
    <w:tmpl w:val="FFEEF54C"/>
    <w:lvl w:ilvl="0" w:tplc="71369EF4">
      <w:start w:val="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FE7B96"/>
    <w:multiLevelType w:val="hybridMultilevel"/>
    <w:tmpl w:val="DF02FBC2"/>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7"/>
  </w:num>
  <w:num w:numId="6">
    <w:abstractNumId w:val="6"/>
  </w:num>
  <w:num w:numId="7">
    <w:abstractNumId w:val="3"/>
  </w:num>
  <w:num w:numId="8">
    <w:abstractNumId w:val="8"/>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A"/>
    <w:rsid w:val="00000C9B"/>
    <w:rsid w:val="00003D49"/>
    <w:rsid w:val="00034406"/>
    <w:rsid w:val="000524C7"/>
    <w:rsid w:val="00052A63"/>
    <w:rsid w:val="0005357F"/>
    <w:rsid w:val="00073E8B"/>
    <w:rsid w:val="000756BE"/>
    <w:rsid w:val="00087B1D"/>
    <w:rsid w:val="00093D47"/>
    <w:rsid w:val="00094D23"/>
    <w:rsid w:val="000A0EE4"/>
    <w:rsid w:val="000A24F8"/>
    <w:rsid w:val="000A7A47"/>
    <w:rsid w:val="000B18DB"/>
    <w:rsid w:val="000C6AF8"/>
    <w:rsid w:val="000E1F02"/>
    <w:rsid w:val="00100F6A"/>
    <w:rsid w:val="00104D63"/>
    <w:rsid w:val="00110521"/>
    <w:rsid w:val="00113A76"/>
    <w:rsid w:val="00130D01"/>
    <w:rsid w:val="00133EAA"/>
    <w:rsid w:val="00136D98"/>
    <w:rsid w:val="00140806"/>
    <w:rsid w:val="00143093"/>
    <w:rsid w:val="00146C05"/>
    <w:rsid w:val="001546C8"/>
    <w:rsid w:val="001558D9"/>
    <w:rsid w:val="00156296"/>
    <w:rsid w:val="00165CBE"/>
    <w:rsid w:val="00175494"/>
    <w:rsid w:val="0018010A"/>
    <w:rsid w:val="001810A2"/>
    <w:rsid w:val="00183600"/>
    <w:rsid w:val="00183F04"/>
    <w:rsid w:val="001B6D9B"/>
    <w:rsid w:val="001D7863"/>
    <w:rsid w:val="001E31DC"/>
    <w:rsid w:val="001F277F"/>
    <w:rsid w:val="001F2D2B"/>
    <w:rsid w:val="001F5720"/>
    <w:rsid w:val="002118BE"/>
    <w:rsid w:val="002261E6"/>
    <w:rsid w:val="002418AA"/>
    <w:rsid w:val="002421BC"/>
    <w:rsid w:val="002450EE"/>
    <w:rsid w:val="00251F0A"/>
    <w:rsid w:val="002773B4"/>
    <w:rsid w:val="00282114"/>
    <w:rsid w:val="00290D8C"/>
    <w:rsid w:val="00291631"/>
    <w:rsid w:val="00295E0A"/>
    <w:rsid w:val="00296056"/>
    <w:rsid w:val="002964A6"/>
    <w:rsid w:val="002A34FB"/>
    <w:rsid w:val="002C13E2"/>
    <w:rsid w:val="002C3D83"/>
    <w:rsid w:val="002C75BE"/>
    <w:rsid w:val="002D3E99"/>
    <w:rsid w:val="002D78B1"/>
    <w:rsid w:val="002E081D"/>
    <w:rsid w:val="002F44A5"/>
    <w:rsid w:val="00301174"/>
    <w:rsid w:val="0032570B"/>
    <w:rsid w:val="0032620A"/>
    <w:rsid w:val="00330A07"/>
    <w:rsid w:val="00331DBE"/>
    <w:rsid w:val="003341EC"/>
    <w:rsid w:val="0034446E"/>
    <w:rsid w:val="00350CE7"/>
    <w:rsid w:val="00365747"/>
    <w:rsid w:val="0038256D"/>
    <w:rsid w:val="00384DE9"/>
    <w:rsid w:val="00386BDF"/>
    <w:rsid w:val="003871E7"/>
    <w:rsid w:val="00387375"/>
    <w:rsid w:val="003901F9"/>
    <w:rsid w:val="00390678"/>
    <w:rsid w:val="003B2EC8"/>
    <w:rsid w:val="003B45D4"/>
    <w:rsid w:val="003C10FD"/>
    <w:rsid w:val="003C2D8A"/>
    <w:rsid w:val="003D4555"/>
    <w:rsid w:val="003F1CC0"/>
    <w:rsid w:val="004073CC"/>
    <w:rsid w:val="00410EDE"/>
    <w:rsid w:val="00411415"/>
    <w:rsid w:val="00411C82"/>
    <w:rsid w:val="004149D7"/>
    <w:rsid w:val="004458DB"/>
    <w:rsid w:val="00453E32"/>
    <w:rsid w:val="00460AB3"/>
    <w:rsid w:val="00472A48"/>
    <w:rsid w:val="00473D6C"/>
    <w:rsid w:val="00496548"/>
    <w:rsid w:val="004B40B6"/>
    <w:rsid w:val="004B4E7A"/>
    <w:rsid w:val="004C0405"/>
    <w:rsid w:val="004C0F66"/>
    <w:rsid w:val="004D654F"/>
    <w:rsid w:val="004E082E"/>
    <w:rsid w:val="00514F36"/>
    <w:rsid w:val="00516F7E"/>
    <w:rsid w:val="005208C9"/>
    <w:rsid w:val="0052771C"/>
    <w:rsid w:val="005404CE"/>
    <w:rsid w:val="00541A3F"/>
    <w:rsid w:val="005475FB"/>
    <w:rsid w:val="005720B7"/>
    <w:rsid w:val="005A2B34"/>
    <w:rsid w:val="005A402F"/>
    <w:rsid w:val="005B621D"/>
    <w:rsid w:val="005C68E7"/>
    <w:rsid w:val="005C7A29"/>
    <w:rsid w:val="005E45A6"/>
    <w:rsid w:val="00604A77"/>
    <w:rsid w:val="00624681"/>
    <w:rsid w:val="00631C35"/>
    <w:rsid w:val="006378DE"/>
    <w:rsid w:val="00654948"/>
    <w:rsid w:val="00660DBF"/>
    <w:rsid w:val="0067781C"/>
    <w:rsid w:val="0069269C"/>
    <w:rsid w:val="006949D2"/>
    <w:rsid w:val="006A4345"/>
    <w:rsid w:val="006B011C"/>
    <w:rsid w:val="006B1360"/>
    <w:rsid w:val="006D709F"/>
    <w:rsid w:val="006E16CC"/>
    <w:rsid w:val="006E41F8"/>
    <w:rsid w:val="00700F68"/>
    <w:rsid w:val="00713D3E"/>
    <w:rsid w:val="007211D8"/>
    <w:rsid w:val="00747EA2"/>
    <w:rsid w:val="0075167C"/>
    <w:rsid w:val="0076452E"/>
    <w:rsid w:val="0077446D"/>
    <w:rsid w:val="00781B02"/>
    <w:rsid w:val="007960D3"/>
    <w:rsid w:val="007A09D6"/>
    <w:rsid w:val="007B1A58"/>
    <w:rsid w:val="007B6688"/>
    <w:rsid w:val="007D00D8"/>
    <w:rsid w:val="007D33EE"/>
    <w:rsid w:val="007D4A80"/>
    <w:rsid w:val="007E1D20"/>
    <w:rsid w:val="007E5AA2"/>
    <w:rsid w:val="007E7E6D"/>
    <w:rsid w:val="008173B8"/>
    <w:rsid w:val="00825AA3"/>
    <w:rsid w:val="00826C78"/>
    <w:rsid w:val="00830642"/>
    <w:rsid w:val="008318B5"/>
    <w:rsid w:val="00833C72"/>
    <w:rsid w:val="00835476"/>
    <w:rsid w:val="008403C3"/>
    <w:rsid w:val="008454A4"/>
    <w:rsid w:val="00855344"/>
    <w:rsid w:val="008806E2"/>
    <w:rsid w:val="008963BB"/>
    <w:rsid w:val="008A745A"/>
    <w:rsid w:val="008C3E10"/>
    <w:rsid w:val="008E6E59"/>
    <w:rsid w:val="008F2A57"/>
    <w:rsid w:val="008F3E5F"/>
    <w:rsid w:val="00906FF4"/>
    <w:rsid w:val="00923FF5"/>
    <w:rsid w:val="0093648E"/>
    <w:rsid w:val="00941415"/>
    <w:rsid w:val="00945ECE"/>
    <w:rsid w:val="00955CE5"/>
    <w:rsid w:val="009649FB"/>
    <w:rsid w:val="009744AD"/>
    <w:rsid w:val="00977FA1"/>
    <w:rsid w:val="00983540"/>
    <w:rsid w:val="009B423D"/>
    <w:rsid w:val="009B4929"/>
    <w:rsid w:val="009C4476"/>
    <w:rsid w:val="009E5055"/>
    <w:rsid w:val="009F6040"/>
    <w:rsid w:val="009F6D8F"/>
    <w:rsid w:val="00A0048F"/>
    <w:rsid w:val="00A02F97"/>
    <w:rsid w:val="00A072A6"/>
    <w:rsid w:val="00A158BC"/>
    <w:rsid w:val="00A23B0D"/>
    <w:rsid w:val="00A51626"/>
    <w:rsid w:val="00A56EB6"/>
    <w:rsid w:val="00A74018"/>
    <w:rsid w:val="00A843A5"/>
    <w:rsid w:val="00A90DA0"/>
    <w:rsid w:val="00A9168E"/>
    <w:rsid w:val="00A9209B"/>
    <w:rsid w:val="00A951F0"/>
    <w:rsid w:val="00AA7171"/>
    <w:rsid w:val="00AB0E84"/>
    <w:rsid w:val="00AB7894"/>
    <w:rsid w:val="00AD20A2"/>
    <w:rsid w:val="00AD726F"/>
    <w:rsid w:val="00AE323F"/>
    <w:rsid w:val="00AE40DF"/>
    <w:rsid w:val="00B202B0"/>
    <w:rsid w:val="00B2399B"/>
    <w:rsid w:val="00B2630D"/>
    <w:rsid w:val="00B36BF5"/>
    <w:rsid w:val="00B3739D"/>
    <w:rsid w:val="00B4196A"/>
    <w:rsid w:val="00B44705"/>
    <w:rsid w:val="00B50F7F"/>
    <w:rsid w:val="00B51C0B"/>
    <w:rsid w:val="00B531E7"/>
    <w:rsid w:val="00B566AC"/>
    <w:rsid w:val="00B62759"/>
    <w:rsid w:val="00B71D6F"/>
    <w:rsid w:val="00B81EB0"/>
    <w:rsid w:val="00B8448C"/>
    <w:rsid w:val="00B85025"/>
    <w:rsid w:val="00B966B0"/>
    <w:rsid w:val="00BA0106"/>
    <w:rsid w:val="00BA281A"/>
    <w:rsid w:val="00BA6843"/>
    <w:rsid w:val="00BA7C4E"/>
    <w:rsid w:val="00BB00B5"/>
    <w:rsid w:val="00BC685B"/>
    <w:rsid w:val="00BE0BE2"/>
    <w:rsid w:val="00BF15FD"/>
    <w:rsid w:val="00BF234B"/>
    <w:rsid w:val="00C06486"/>
    <w:rsid w:val="00C07FFC"/>
    <w:rsid w:val="00C209E4"/>
    <w:rsid w:val="00C24696"/>
    <w:rsid w:val="00C2788D"/>
    <w:rsid w:val="00C3148A"/>
    <w:rsid w:val="00C41DDA"/>
    <w:rsid w:val="00C50934"/>
    <w:rsid w:val="00C66D4C"/>
    <w:rsid w:val="00C70702"/>
    <w:rsid w:val="00C7085D"/>
    <w:rsid w:val="00C81212"/>
    <w:rsid w:val="00C8551B"/>
    <w:rsid w:val="00C8770F"/>
    <w:rsid w:val="00C931F4"/>
    <w:rsid w:val="00CA3B02"/>
    <w:rsid w:val="00CA45CE"/>
    <w:rsid w:val="00CC226A"/>
    <w:rsid w:val="00CE06AA"/>
    <w:rsid w:val="00CE07B2"/>
    <w:rsid w:val="00CF2B27"/>
    <w:rsid w:val="00D22822"/>
    <w:rsid w:val="00D2676D"/>
    <w:rsid w:val="00D41DDA"/>
    <w:rsid w:val="00D51534"/>
    <w:rsid w:val="00D57198"/>
    <w:rsid w:val="00D6355B"/>
    <w:rsid w:val="00D643CF"/>
    <w:rsid w:val="00D6743D"/>
    <w:rsid w:val="00D73DFF"/>
    <w:rsid w:val="00D81CE9"/>
    <w:rsid w:val="00D841D2"/>
    <w:rsid w:val="00D848E4"/>
    <w:rsid w:val="00D86F40"/>
    <w:rsid w:val="00D95A8B"/>
    <w:rsid w:val="00DB2E94"/>
    <w:rsid w:val="00DB59D4"/>
    <w:rsid w:val="00DB6A2C"/>
    <w:rsid w:val="00DC52B2"/>
    <w:rsid w:val="00DE4154"/>
    <w:rsid w:val="00DE4B1E"/>
    <w:rsid w:val="00DE638D"/>
    <w:rsid w:val="00DE6F5C"/>
    <w:rsid w:val="00E32B1E"/>
    <w:rsid w:val="00E523A3"/>
    <w:rsid w:val="00E55C2C"/>
    <w:rsid w:val="00E62295"/>
    <w:rsid w:val="00E724AC"/>
    <w:rsid w:val="00E95965"/>
    <w:rsid w:val="00EB2C3B"/>
    <w:rsid w:val="00EB5EAF"/>
    <w:rsid w:val="00ED053B"/>
    <w:rsid w:val="00ED43ED"/>
    <w:rsid w:val="00EE735F"/>
    <w:rsid w:val="00EE79B2"/>
    <w:rsid w:val="00EE7A35"/>
    <w:rsid w:val="00F03DA6"/>
    <w:rsid w:val="00F042DB"/>
    <w:rsid w:val="00F06BCA"/>
    <w:rsid w:val="00F144F4"/>
    <w:rsid w:val="00F20298"/>
    <w:rsid w:val="00F208D8"/>
    <w:rsid w:val="00F34C0A"/>
    <w:rsid w:val="00F35967"/>
    <w:rsid w:val="00F360DB"/>
    <w:rsid w:val="00F41A18"/>
    <w:rsid w:val="00F46229"/>
    <w:rsid w:val="00F472B0"/>
    <w:rsid w:val="00F618E1"/>
    <w:rsid w:val="00F63501"/>
    <w:rsid w:val="00F7202E"/>
    <w:rsid w:val="00F84D24"/>
    <w:rsid w:val="00F8761C"/>
    <w:rsid w:val="00F904E6"/>
    <w:rsid w:val="00F91683"/>
    <w:rsid w:val="00F933FD"/>
    <w:rsid w:val="00F95E66"/>
    <w:rsid w:val="00F96596"/>
    <w:rsid w:val="00FA6AA9"/>
    <w:rsid w:val="00FC02B1"/>
    <w:rsid w:val="00FC4A59"/>
    <w:rsid w:val="00FD38B4"/>
    <w:rsid w:val="00FE5A40"/>
    <w:rsid w:val="00FE67E2"/>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C35"/>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Corpodeltesto3">
    <w:name w:val="Body Text 3"/>
    <w:aliases w:val="Intestazione tabella"/>
    <w:basedOn w:val="Normale"/>
    <w:link w:val="Corpodeltesto3Carattere"/>
    <w:uiPriority w:val="99"/>
    <w:rsid w:val="00F63501"/>
    <w:pPr>
      <w:spacing w:after="120" w:line="240" w:lineRule="auto"/>
      <w:ind w:right="141"/>
      <w:jc w:val="both"/>
    </w:pPr>
    <w:rPr>
      <w:rFonts w:ascii="Arial" w:eastAsia="Times New Roman" w:hAnsi="Arial" w:cs="Times New Roman"/>
      <w:noProof w:val="0"/>
      <w:sz w:val="24"/>
      <w:szCs w:val="20"/>
      <w:lang w:eastAsia="it-IT"/>
    </w:rPr>
  </w:style>
  <w:style w:type="character" w:customStyle="1" w:styleId="Corpodeltesto3Carattere">
    <w:name w:val="Corpo del testo 3 Carattere"/>
    <w:aliases w:val="Intestazione tabella Carattere"/>
    <w:basedOn w:val="Carpredefinitoparagrafo"/>
    <w:link w:val="Corpodeltesto3"/>
    <w:uiPriority w:val="99"/>
    <w:rsid w:val="00F63501"/>
    <w:rPr>
      <w:rFonts w:ascii="Arial" w:eastAsia="Times New Roman" w:hAnsi="Arial" w:cs="Times New Roman"/>
      <w:sz w:val="24"/>
      <w:szCs w:val="20"/>
      <w:lang w:eastAsia="it-IT"/>
    </w:rPr>
  </w:style>
  <w:style w:type="character" w:styleId="Collegamentoipertestuale">
    <w:name w:val="Hyperlink"/>
    <w:basedOn w:val="Carpredefinitoparagrafo"/>
    <w:uiPriority w:val="99"/>
    <w:unhideWhenUsed/>
    <w:rsid w:val="00F63501"/>
    <w:rPr>
      <w:color w:val="0000FF" w:themeColor="hyperlink"/>
      <w:u w:val="single"/>
    </w:rPr>
  </w:style>
  <w:style w:type="paragraph" w:customStyle="1" w:styleId="Default">
    <w:name w:val="Default"/>
    <w:rsid w:val="00D51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D5719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C35"/>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Corpodeltesto3">
    <w:name w:val="Body Text 3"/>
    <w:aliases w:val="Intestazione tabella"/>
    <w:basedOn w:val="Normale"/>
    <w:link w:val="Corpodeltesto3Carattere"/>
    <w:uiPriority w:val="99"/>
    <w:rsid w:val="00F63501"/>
    <w:pPr>
      <w:spacing w:after="120" w:line="240" w:lineRule="auto"/>
      <w:ind w:right="141"/>
      <w:jc w:val="both"/>
    </w:pPr>
    <w:rPr>
      <w:rFonts w:ascii="Arial" w:eastAsia="Times New Roman" w:hAnsi="Arial" w:cs="Times New Roman"/>
      <w:noProof w:val="0"/>
      <w:sz w:val="24"/>
      <w:szCs w:val="20"/>
      <w:lang w:eastAsia="it-IT"/>
    </w:rPr>
  </w:style>
  <w:style w:type="character" w:customStyle="1" w:styleId="Corpodeltesto3Carattere">
    <w:name w:val="Corpo del testo 3 Carattere"/>
    <w:aliases w:val="Intestazione tabella Carattere"/>
    <w:basedOn w:val="Carpredefinitoparagrafo"/>
    <w:link w:val="Corpodeltesto3"/>
    <w:uiPriority w:val="99"/>
    <w:rsid w:val="00F63501"/>
    <w:rPr>
      <w:rFonts w:ascii="Arial" w:eastAsia="Times New Roman" w:hAnsi="Arial" w:cs="Times New Roman"/>
      <w:sz w:val="24"/>
      <w:szCs w:val="20"/>
      <w:lang w:eastAsia="it-IT"/>
    </w:rPr>
  </w:style>
  <w:style w:type="character" w:styleId="Collegamentoipertestuale">
    <w:name w:val="Hyperlink"/>
    <w:basedOn w:val="Carpredefinitoparagrafo"/>
    <w:uiPriority w:val="99"/>
    <w:unhideWhenUsed/>
    <w:rsid w:val="00F63501"/>
    <w:rPr>
      <w:color w:val="0000FF" w:themeColor="hyperlink"/>
      <w:u w:val="single"/>
    </w:rPr>
  </w:style>
  <w:style w:type="paragraph" w:customStyle="1" w:styleId="Default">
    <w:name w:val="Default"/>
    <w:rsid w:val="00D51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D5719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317">
      <w:bodyDiv w:val="1"/>
      <w:marLeft w:val="0"/>
      <w:marRight w:val="0"/>
      <w:marTop w:val="0"/>
      <w:marBottom w:val="0"/>
      <w:divBdr>
        <w:top w:val="none" w:sz="0" w:space="0" w:color="auto"/>
        <w:left w:val="none" w:sz="0" w:space="0" w:color="auto"/>
        <w:bottom w:val="none" w:sz="0" w:space="0" w:color="auto"/>
        <w:right w:val="none" w:sz="0" w:space="0" w:color="auto"/>
      </w:divBdr>
    </w:div>
    <w:div w:id="1227498358">
      <w:bodyDiv w:val="1"/>
      <w:marLeft w:val="0"/>
      <w:marRight w:val="0"/>
      <w:marTop w:val="0"/>
      <w:marBottom w:val="0"/>
      <w:divBdr>
        <w:top w:val="none" w:sz="0" w:space="0" w:color="auto"/>
        <w:left w:val="none" w:sz="0" w:space="0" w:color="auto"/>
        <w:bottom w:val="none" w:sz="0" w:space="0" w:color="auto"/>
        <w:right w:val="none" w:sz="0" w:space="0" w:color="auto"/>
      </w:divBdr>
    </w:div>
    <w:div w:id="1630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m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6E33AC"/>
    <w:rsid w:val="00032F1F"/>
    <w:rsid w:val="000335FD"/>
    <w:rsid w:val="00054564"/>
    <w:rsid w:val="000620FE"/>
    <w:rsid w:val="00080399"/>
    <w:rsid w:val="000D24F9"/>
    <w:rsid w:val="000E46A2"/>
    <w:rsid w:val="001626AE"/>
    <w:rsid w:val="001B6371"/>
    <w:rsid w:val="0020301F"/>
    <w:rsid w:val="00253481"/>
    <w:rsid w:val="00280365"/>
    <w:rsid w:val="00284F35"/>
    <w:rsid w:val="002A3241"/>
    <w:rsid w:val="002C1E6E"/>
    <w:rsid w:val="0030033D"/>
    <w:rsid w:val="00316C84"/>
    <w:rsid w:val="00325839"/>
    <w:rsid w:val="00365916"/>
    <w:rsid w:val="00397C89"/>
    <w:rsid w:val="00415849"/>
    <w:rsid w:val="00456C2A"/>
    <w:rsid w:val="00476313"/>
    <w:rsid w:val="00482530"/>
    <w:rsid w:val="004A5094"/>
    <w:rsid w:val="004C2913"/>
    <w:rsid w:val="004F0F91"/>
    <w:rsid w:val="004F1B50"/>
    <w:rsid w:val="00521443"/>
    <w:rsid w:val="00526061"/>
    <w:rsid w:val="00530306"/>
    <w:rsid w:val="0055014B"/>
    <w:rsid w:val="00564174"/>
    <w:rsid w:val="00596F8D"/>
    <w:rsid w:val="005C7040"/>
    <w:rsid w:val="005E4744"/>
    <w:rsid w:val="00653B32"/>
    <w:rsid w:val="00660C06"/>
    <w:rsid w:val="006C026B"/>
    <w:rsid w:val="006E33AC"/>
    <w:rsid w:val="006F182F"/>
    <w:rsid w:val="00704BE0"/>
    <w:rsid w:val="0070614B"/>
    <w:rsid w:val="0071046F"/>
    <w:rsid w:val="00737539"/>
    <w:rsid w:val="00766895"/>
    <w:rsid w:val="00771FEE"/>
    <w:rsid w:val="0078756E"/>
    <w:rsid w:val="007B0927"/>
    <w:rsid w:val="007B2C04"/>
    <w:rsid w:val="007C2E12"/>
    <w:rsid w:val="007E01E4"/>
    <w:rsid w:val="00807DE5"/>
    <w:rsid w:val="00827B24"/>
    <w:rsid w:val="0085724D"/>
    <w:rsid w:val="008852CD"/>
    <w:rsid w:val="008E65F3"/>
    <w:rsid w:val="00934D71"/>
    <w:rsid w:val="0095548C"/>
    <w:rsid w:val="009840A7"/>
    <w:rsid w:val="0098637F"/>
    <w:rsid w:val="009A1F0F"/>
    <w:rsid w:val="00A37699"/>
    <w:rsid w:val="00A945B8"/>
    <w:rsid w:val="00AB07ED"/>
    <w:rsid w:val="00AB6A59"/>
    <w:rsid w:val="00AE3FBA"/>
    <w:rsid w:val="00B13D62"/>
    <w:rsid w:val="00B43633"/>
    <w:rsid w:val="00B55AB4"/>
    <w:rsid w:val="00B8090C"/>
    <w:rsid w:val="00BC23C8"/>
    <w:rsid w:val="00BD7D78"/>
    <w:rsid w:val="00BF2553"/>
    <w:rsid w:val="00C3095B"/>
    <w:rsid w:val="00C83B77"/>
    <w:rsid w:val="00CA2BD7"/>
    <w:rsid w:val="00CC0D8B"/>
    <w:rsid w:val="00CD3B82"/>
    <w:rsid w:val="00CE1612"/>
    <w:rsid w:val="00D04134"/>
    <w:rsid w:val="00D43111"/>
    <w:rsid w:val="00D87BCD"/>
    <w:rsid w:val="00D9593F"/>
    <w:rsid w:val="00DA1183"/>
    <w:rsid w:val="00DD533D"/>
    <w:rsid w:val="00DF093D"/>
    <w:rsid w:val="00E1733B"/>
    <w:rsid w:val="00E50D9E"/>
    <w:rsid w:val="00E66701"/>
    <w:rsid w:val="00E92C88"/>
    <w:rsid w:val="00EE0B13"/>
    <w:rsid w:val="00EE7F5D"/>
    <w:rsid w:val="00EF5EB4"/>
    <w:rsid w:val="00EF6254"/>
    <w:rsid w:val="00F2706F"/>
    <w:rsid w:val="00F839EF"/>
    <w:rsid w:val="00F862F6"/>
    <w:rsid w:val="00FA0477"/>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46A2"/>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 w:type="paragraph" w:customStyle="1" w:styleId="E9C949D7E4BD4D9CA11DE55F952EA8E1">
    <w:name w:val="E9C949D7E4BD4D9CA11DE55F952EA8E1"/>
    <w:rsid w:val="006C026B"/>
    <w:pPr>
      <w:spacing w:after="160" w:line="259" w:lineRule="auto"/>
    </w:pPr>
  </w:style>
  <w:style w:type="paragraph" w:customStyle="1" w:styleId="7652F2BB7F914B5EA35D984F6DBFC8BC">
    <w:name w:val="7652F2BB7F914B5EA35D984F6DBFC8BC"/>
    <w:rsid w:val="006C026B"/>
    <w:pPr>
      <w:spacing w:after="160" w:line="259" w:lineRule="auto"/>
    </w:pPr>
  </w:style>
  <w:style w:type="paragraph" w:customStyle="1" w:styleId="38EB26D5860F4A0F97125C568CE64D29">
    <w:name w:val="38EB26D5860F4A0F97125C568CE64D29"/>
    <w:rsid w:val="006C026B"/>
    <w:pPr>
      <w:spacing w:after="160" w:line="259" w:lineRule="auto"/>
    </w:pPr>
  </w:style>
  <w:style w:type="paragraph" w:customStyle="1" w:styleId="AF8DE799A0CF4E01939A4749CE8B1FF2">
    <w:name w:val="AF8DE799A0CF4E01939A4749CE8B1FF2"/>
    <w:rsid w:val="000E46A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31C6-F5EE-4D7D-B337-111D9A6F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8734</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Gabriella Di Munno</cp:lastModifiedBy>
  <cp:revision>2</cp:revision>
  <cp:lastPrinted>2020-05-27T09:35:00Z</cp:lastPrinted>
  <dcterms:created xsi:type="dcterms:W3CDTF">2020-06-26T06:38:00Z</dcterms:created>
  <dcterms:modified xsi:type="dcterms:W3CDTF">2020-06-26T06:38:00Z</dcterms:modified>
</cp:coreProperties>
</file>